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A4223" w14:textId="77777777" w:rsidR="006556BA" w:rsidRPr="00AE6687" w:rsidRDefault="006556BA" w:rsidP="006556BA">
      <w:pPr>
        <w:pStyle w:val="Body"/>
        <w:jc w:val="center"/>
      </w:pPr>
      <w:r w:rsidRPr="00AE6687">
        <w:rPr>
          <w:rFonts w:hint="cs"/>
          <w:b/>
          <w:bCs/>
          <w:rtl/>
          <w:lang w:bidi="fa-IR"/>
        </w:rPr>
        <w:t>جدول 1. مشخصه‌های مصاحبه شوندگان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810"/>
        <w:gridCol w:w="1080"/>
        <w:gridCol w:w="1986"/>
        <w:gridCol w:w="1530"/>
        <w:gridCol w:w="1074"/>
      </w:tblGrid>
      <w:tr w:rsidR="006556BA" w:rsidRPr="00AE6687" w14:paraId="38CFDE9D" w14:textId="77777777" w:rsidTr="00946A4E">
        <w:trPr>
          <w:trHeight w:val="417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6B77FE52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مصاحبه شونده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64862C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سن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7C45E3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جنسیت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691F1B4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7F250DF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615439E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سابقه کار</w:t>
            </w:r>
          </w:p>
        </w:tc>
      </w:tr>
      <w:tr w:rsidR="006556BA" w:rsidRPr="00AE6687" w14:paraId="03609C07" w14:textId="77777777" w:rsidTr="00946A4E">
        <w:trPr>
          <w:trHeight w:val="530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199BFB3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00253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۲۴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A0CBC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3B77E5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آموزش ابتدایی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176CE0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پنجم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5CA0CF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۵</w:t>
            </w:r>
          </w:p>
        </w:tc>
      </w:tr>
      <w:tr w:rsidR="006556BA" w:rsidRPr="00AE6687" w14:paraId="440E896A" w14:textId="77777777" w:rsidTr="00946A4E">
        <w:trPr>
          <w:trHeight w:val="557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2C4E7DC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۲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3C0ED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۳۶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1215E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9DE7FC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زبان و ادبیات فارسی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D7E43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اول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305B927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۱۰</w:t>
            </w:r>
          </w:p>
        </w:tc>
      </w:tr>
      <w:tr w:rsidR="006556BA" w:rsidRPr="00AE6687" w14:paraId="70F131A8" w14:textId="77777777" w:rsidTr="00946A4E">
        <w:trPr>
          <w:trHeight w:val="548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7CBA8B7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85138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۲۴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4BA81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07B759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آموزش ابتدایی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B5AB41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ششم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1BAA8F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۶</w:t>
            </w:r>
          </w:p>
        </w:tc>
      </w:tr>
      <w:tr w:rsidR="006556BA" w:rsidRPr="00AE6687" w14:paraId="69624C00" w14:textId="77777777" w:rsidTr="00946A4E">
        <w:trPr>
          <w:trHeight w:val="602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700AF06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B4B99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۳۴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40B58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مرد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B81475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آموزش ابتدایی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9A0CF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چهارم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35F093C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۵</w:t>
            </w:r>
          </w:p>
        </w:tc>
      </w:tr>
      <w:tr w:rsidR="006556BA" w:rsidRPr="00AE6687" w14:paraId="515FCDB3" w14:textId="77777777" w:rsidTr="00946A4E">
        <w:trPr>
          <w:trHeight w:val="548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7B0A8ED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۵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179F9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51F52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B37248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روان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شناسی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D81017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مدیر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9223BE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۱۲</w:t>
            </w:r>
          </w:p>
        </w:tc>
      </w:tr>
      <w:tr w:rsidR="006556BA" w:rsidRPr="00AE6687" w14:paraId="11B68EF7" w14:textId="77777777" w:rsidTr="00946A4E">
        <w:trPr>
          <w:trHeight w:val="422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6363373F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۶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4B695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1424D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7D5180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زبان انگلیسی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508986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سوم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5CC17B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۱۲</w:t>
            </w:r>
          </w:p>
        </w:tc>
      </w:tr>
      <w:tr w:rsidR="006556BA" w:rsidRPr="00AE6687" w14:paraId="42464A7F" w14:textId="77777777" w:rsidTr="00946A4E">
        <w:trPr>
          <w:trHeight w:val="503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2397582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۷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1D690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53B08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CA7E33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زبان و ادبیات فارسی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C58C3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دوم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8A0F79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۱۸</w:t>
            </w:r>
          </w:p>
        </w:tc>
      </w:tr>
      <w:tr w:rsidR="006556BA" w:rsidRPr="00AE6687" w14:paraId="3D242D89" w14:textId="77777777" w:rsidTr="00946A4E">
        <w:trPr>
          <w:trHeight w:val="647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1DA4B54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۸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CBB8D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7EEB9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مرد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C20F7B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علوم تربیتی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CCFF7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مدیر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E71C1C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۱۱</w:t>
            </w:r>
          </w:p>
        </w:tc>
      </w:tr>
      <w:tr w:rsidR="006556BA" w:rsidRPr="00AE6687" w14:paraId="51FE5027" w14:textId="77777777" w:rsidTr="00946A4E">
        <w:trPr>
          <w:trHeight w:val="503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2FF3C1B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5BD80F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7C88F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79F83E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علوم تربیتی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94581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پنجم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F051B8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</w:tr>
      <w:tr w:rsidR="006556BA" w:rsidRPr="00AE6687" w14:paraId="3F91AED4" w14:textId="77777777" w:rsidTr="00946A4E">
        <w:trPr>
          <w:trHeight w:val="557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2455CBE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۱۰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7C075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۳۲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31F40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E6AF06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روان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شناسی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7958D0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اول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F508882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۶</w:t>
            </w:r>
          </w:p>
        </w:tc>
      </w:tr>
      <w:tr w:rsidR="006556BA" w:rsidRPr="00AE6687" w14:paraId="161AA2E1" w14:textId="77777777" w:rsidTr="00946A4E">
        <w:trPr>
          <w:trHeight w:val="530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52ECDF6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۱۱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43F4F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1AAE6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0A1A87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برنامه‌ریزی درسی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4C8D18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اول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371AB19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۲</w:t>
            </w:r>
          </w:p>
        </w:tc>
      </w:tr>
      <w:tr w:rsidR="006556BA" w:rsidRPr="00AE6687" w14:paraId="3C8BB598" w14:textId="77777777" w:rsidTr="00946A4E">
        <w:trPr>
          <w:trHeight w:val="485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16E742BF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۱۲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F844E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۲۹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78D9A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مرد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A4336F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روان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شناسی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A12E6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ششم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57ECD0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۷</w:t>
            </w:r>
          </w:p>
        </w:tc>
      </w:tr>
      <w:tr w:rsidR="006556BA" w:rsidRPr="00AE6687" w14:paraId="23BB3B1A" w14:textId="77777777" w:rsidTr="00946A4E">
        <w:trPr>
          <w:trHeight w:val="458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56C2695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۱۳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4F7E9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۵۰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B7BD0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ADC41B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عرفان اسلامی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ED1C07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چهارم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FD1EE9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۱۸</w:t>
            </w:r>
          </w:p>
        </w:tc>
      </w:tr>
      <w:tr w:rsidR="006556BA" w:rsidRPr="00AE6687" w14:paraId="7B5A9AA5" w14:textId="77777777" w:rsidTr="00946A4E">
        <w:trPr>
          <w:trHeight w:val="647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60D70DE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۱۴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3DB01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98186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7EDD36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روان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شناسی تربیتی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9D507E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آموزگار سوم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C9C830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۸</w:t>
            </w:r>
          </w:p>
        </w:tc>
      </w:tr>
      <w:tr w:rsidR="006556BA" w:rsidRPr="00AE6687" w14:paraId="57D8B322" w14:textId="77777777" w:rsidTr="00946A4E">
        <w:trPr>
          <w:trHeight w:val="647"/>
          <w:jc w:val="center"/>
        </w:trPr>
        <w:tc>
          <w:tcPr>
            <w:tcW w:w="996" w:type="dxa"/>
            <w:shd w:val="clear" w:color="auto" w:fill="auto"/>
            <w:vAlign w:val="center"/>
          </w:tcPr>
          <w:p w14:paraId="5DEBB19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09AFA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A538F2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زن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9865F2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روان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شناسی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2FC25D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مشاور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6E44936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</w:tr>
    </w:tbl>
    <w:p w14:paraId="4F5C96C6" w14:textId="51EFE872" w:rsidR="0070601F" w:rsidRDefault="0070601F"/>
    <w:p w14:paraId="7BB53EF8" w14:textId="3BB7C4D3" w:rsidR="006556BA" w:rsidRDefault="006556BA"/>
    <w:p w14:paraId="60F9F996" w14:textId="77777777" w:rsidR="006556BA" w:rsidRPr="00AE6687" w:rsidRDefault="006556BA" w:rsidP="006556BA">
      <w:pPr>
        <w:pStyle w:val="Body"/>
        <w:jc w:val="center"/>
        <w:rPr>
          <w:b/>
          <w:bCs/>
          <w:rtl/>
          <w:lang w:bidi="fa-IR"/>
        </w:rPr>
      </w:pPr>
      <w:r w:rsidRPr="00AE6687">
        <w:rPr>
          <w:rFonts w:hint="cs"/>
          <w:b/>
          <w:bCs/>
          <w:rtl/>
          <w:lang w:bidi="fa-IR"/>
        </w:rPr>
        <w:t>جدول 2. راهبردهای افزایش مسئولیت‌پذیری دانش‌آموزان توسط معلم و مدرسه</w:t>
      </w:r>
    </w:p>
    <w:tbl>
      <w:tblPr>
        <w:bidiVisual/>
        <w:tblW w:w="8676" w:type="dxa"/>
        <w:tblInd w:w="1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1898"/>
        <w:gridCol w:w="4617"/>
        <w:gridCol w:w="808"/>
      </w:tblGrid>
      <w:tr w:rsidR="006556BA" w:rsidRPr="00AE6687" w14:paraId="0B5CADF4" w14:textId="77777777" w:rsidTr="00946A4E">
        <w:trPr>
          <w:trHeight w:val="779"/>
        </w:trPr>
        <w:tc>
          <w:tcPr>
            <w:tcW w:w="1353" w:type="dxa"/>
            <w:shd w:val="clear" w:color="auto" w:fill="auto"/>
            <w:vAlign w:val="center"/>
          </w:tcPr>
          <w:p w14:paraId="70E8E953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مضامین اصلی</w:t>
            </w:r>
          </w:p>
          <w:p w14:paraId="324BFC54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کدگزاری انتخابی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81C0101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  <w:rtl/>
                <w:lang w:bidi="fa-IR"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مضامین سازمان</w:t>
            </w:r>
            <w:r>
              <w:rPr>
                <w:rFonts w:hint="cs"/>
                <w:b/>
                <w:bCs/>
                <w:rtl/>
                <w:lang w:bidi="fa-IR"/>
              </w:rPr>
              <w:t>‌</w:t>
            </w:r>
            <w:r w:rsidRPr="00AE6687">
              <w:rPr>
                <w:rFonts w:hint="cs"/>
                <w:b/>
                <w:bCs/>
                <w:rtl/>
                <w:lang w:bidi="fa-IR"/>
              </w:rPr>
              <w:t>دهنده کدگزاری محوری</w:t>
            </w:r>
          </w:p>
        </w:tc>
        <w:tc>
          <w:tcPr>
            <w:tcW w:w="4617" w:type="dxa"/>
            <w:shd w:val="clear" w:color="auto" w:fill="auto"/>
            <w:vAlign w:val="center"/>
          </w:tcPr>
          <w:p w14:paraId="555F38B6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گزاره‌های معنایی/کد گزاری باز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10F848B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کد فرد</w:t>
            </w:r>
          </w:p>
        </w:tc>
      </w:tr>
      <w:tr w:rsidR="006556BA" w:rsidRPr="00AE6687" w14:paraId="566A8F3F" w14:textId="77777777" w:rsidTr="00946A4E">
        <w:trPr>
          <w:trHeight w:val="1520"/>
        </w:trPr>
        <w:tc>
          <w:tcPr>
            <w:tcW w:w="1353" w:type="dxa"/>
            <w:vMerge w:val="restart"/>
            <w:shd w:val="clear" w:color="auto" w:fill="auto"/>
            <w:vAlign w:val="center"/>
          </w:tcPr>
          <w:p w14:paraId="7D8A1AD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lastRenderedPageBreak/>
              <w:t>مشارکت دانش‌آموزان در فعالیت‌های مدرسه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6359D73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مشارکت دانش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آموز در کارهای آموزشی، فرهنگی و...</w:t>
            </w:r>
          </w:p>
        </w:tc>
        <w:tc>
          <w:tcPr>
            <w:tcW w:w="4617" w:type="dxa"/>
            <w:shd w:val="clear" w:color="auto" w:fill="auto"/>
          </w:tcPr>
          <w:p w14:paraId="41E626B5" w14:textId="77777777" w:rsidR="006556BA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معلم سعی کند به دانش‌آموزان آموزش دهد که در مدارس و کلاس درس به‌صورت مستقل عمل کنند و در کار‌های آموزشی، فرهنگی، ورزشی و علمی با گروه‌های کلاسی رقابت کنند و مشارکت صددرصدی داشته باشند.</w:t>
            </w:r>
          </w:p>
          <w:p w14:paraId="3567D71B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</w:rPr>
              <w:t>گاهی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اوقات</w:t>
            </w:r>
            <w:r>
              <w:rPr>
                <w:rFonts w:hint="cs"/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اجازه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می‌دهم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برنامه‌های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فرهنگی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 خودشان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طراحی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کنند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احساس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مالکیت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بیشتری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داشته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باشند</w:t>
            </w:r>
            <w:r>
              <w:rPr>
                <w:rFonts w:hint="cs"/>
                <w:rtl/>
                <w:lang w:bidi="fa-IR"/>
              </w:rPr>
              <w:t xml:space="preserve">. </w:t>
            </w: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همیشه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تشویق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مسابقات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علمی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 ورزشی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شرکت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کنند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اعتماد‌به‌نفسشان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بالا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برود</w:t>
            </w:r>
            <w:r w:rsidRPr="00AE6687">
              <w:rPr>
                <w:rFonts w:hint="cs"/>
                <w:rtl/>
                <w:lang w:bidi="fa-IR"/>
              </w:rPr>
              <w:t>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BB3E91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70031A9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۱۳</w:t>
            </w:r>
          </w:p>
          <w:p w14:paraId="421FBB8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</w:tc>
      </w:tr>
      <w:tr w:rsidR="006556BA" w:rsidRPr="00AE6687" w14:paraId="1E83289C" w14:textId="77777777" w:rsidTr="00946A4E">
        <w:trPr>
          <w:trHeight w:val="817"/>
        </w:trPr>
        <w:tc>
          <w:tcPr>
            <w:tcW w:w="1353" w:type="dxa"/>
            <w:vMerge/>
            <w:shd w:val="clear" w:color="auto" w:fill="auto"/>
          </w:tcPr>
          <w:p w14:paraId="5106563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7B26CFF3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تعامل در کار‌های مدرسه</w:t>
            </w:r>
          </w:p>
        </w:tc>
        <w:tc>
          <w:tcPr>
            <w:tcW w:w="4617" w:type="dxa"/>
            <w:shd w:val="clear" w:color="auto" w:fill="auto"/>
            <w:vAlign w:val="center"/>
          </w:tcPr>
          <w:p w14:paraId="1B04982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</w:t>
            </w:r>
            <w:r>
              <w:rPr>
                <w:rFonts w:hint="cs"/>
                <w:rtl/>
              </w:rPr>
              <w:t xml:space="preserve">شویق </w:t>
            </w:r>
            <w:r w:rsidRPr="00AE6687">
              <w:rPr>
                <w:rFonts w:hint="cs"/>
                <w:rtl/>
                <w:lang w:bidi="fa-IR"/>
              </w:rPr>
              <w:t>معلم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 w:rsidRPr="00AE6687">
              <w:rPr>
                <w:rFonts w:hint="cs"/>
                <w:rtl/>
                <w:lang w:bidi="fa-IR"/>
              </w:rPr>
              <w:t xml:space="preserve"> دانش‌آموزان </w:t>
            </w:r>
            <w:r>
              <w:rPr>
                <w:rFonts w:hint="cs"/>
                <w:rtl/>
                <w:lang w:bidi="fa-IR"/>
              </w:rPr>
              <w:t>د</w:t>
            </w:r>
            <w:r>
              <w:rPr>
                <w:rFonts w:hint="cs"/>
                <w:rtl/>
              </w:rPr>
              <w:t>ر</w:t>
            </w:r>
            <w:r w:rsidRPr="00AE6687">
              <w:rPr>
                <w:rFonts w:hint="cs"/>
                <w:rtl/>
                <w:lang w:bidi="fa-IR"/>
              </w:rPr>
              <w:t xml:space="preserve"> مشارکت درکار‌های مدرسه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A4E328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۵</w:t>
            </w:r>
          </w:p>
          <w:p w14:paraId="44F5A33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۱۲</w:t>
            </w:r>
          </w:p>
        </w:tc>
      </w:tr>
      <w:tr w:rsidR="006556BA" w:rsidRPr="00AE6687" w14:paraId="68669441" w14:textId="77777777" w:rsidTr="00946A4E">
        <w:trPr>
          <w:trHeight w:val="800"/>
        </w:trPr>
        <w:tc>
          <w:tcPr>
            <w:tcW w:w="1353" w:type="dxa"/>
            <w:vMerge w:val="restart"/>
            <w:shd w:val="clear" w:color="auto" w:fill="auto"/>
            <w:vAlign w:val="center"/>
          </w:tcPr>
          <w:p w14:paraId="28B9A1E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مدیریت معلم بر فعالیت‌های دانش‌آموزان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4858584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درخواست گزارش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کار</w:t>
            </w:r>
          </w:p>
        </w:tc>
        <w:tc>
          <w:tcPr>
            <w:tcW w:w="4617" w:type="dxa"/>
            <w:shd w:val="clear" w:color="auto" w:fill="auto"/>
          </w:tcPr>
          <w:p w14:paraId="41600E4B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درخواست گزارشی از انجام فعالیت‌های واگذار‌شده:</w:t>
            </w:r>
          </w:p>
          <w:p w14:paraId="1D11181C" w14:textId="77777777" w:rsidR="006556BA" w:rsidRPr="00AE6687" w:rsidRDefault="006556BA" w:rsidP="00946A4E">
            <w:pPr>
              <w:pStyle w:val="Body"/>
              <w:jc w:val="lowKashida"/>
              <w:rPr>
                <w:rtl/>
              </w:rPr>
            </w:pPr>
            <w:r w:rsidRPr="00AE6687">
              <w:rPr>
                <w:rFonts w:hint="cs"/>
                <w:rtl/>
              </w:rPr>
              <w:t>بعد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از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هر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پروژه،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از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می‌خواهم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گزارشی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درباره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کارشان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بدهند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خودشان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هم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جریان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روند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کار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باشند.</w:t>
            </w:r>
          </w:p>
          <w:p w14:paraId="33D69AE0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</w:rPr>
              <w:t>گاهی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به‌صورت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حضوری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هر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صحبت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جریان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مشکلات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پیشرفت‌هایشان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قرار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می‌گیرم.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B005FC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6E972D31" w14:textId="77777777" w:rsidTr="00946A4E">
        <w:trPr>
          <w:trHeight w:val="627"/>
        </w:trPr>
        <w:tc>
          <w:tcPr>
            <w:tcW w:w="1353" w:type="dxa"/>
            <w:vMerge/>
            <w:shd w:val="clear" w:color="auto" w:fill="auto"/>
          </w:tcPr>
          <w:p w14:paraId="4252685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6E79AC9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اصرار بر انجام تکلیف‌های آموزشی</w:t>
            </w:r>
          </w:p>
        </w:tc>
        <w:tc>
          <w:tcPr>
            <w:tcW w:w="4617" w:type="dxa"/>
            <w:shd w:val="clear" w:color="auto" w:fill="auto"/>
          </w:tcPr>
          <w:p w14:paraId="4CDE2425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استمرار و اصرار معلم بر انجام درست و به‌موقع تکالیف:</w:t>
            </w:r>
          </w:p>
          <w:p w14:paraId="011D87D2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همیشه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تکالیف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تأکید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تا آن‌ها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به‌موقع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کامل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انجام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دهند.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4F037B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</w:t>
            </w:r>
          </w:p>
        </w:tc>
      </w:tr>
      <w:tr w:rsidR="006556BA" w:rsidRPr="00AE6687" w14:paraId="4900919A" w14:textId="77777777" w:rsidTr="00946A4E">
        <w:trPr>
          <w:trHeight w:val="1281"/>
        </w:trPr>
        <w:tc>
          <w:tcPr>
            <w:tcW w:w="1353" w:type="dxa"/>
            <w:vMerge w:val="restart"/>
            <w:shd w:val="clear" w:color="auto" w:fill="auto"/>
            <w:vAlign w:val="center"/>
          </w:tcPr>
          <w:p w14:paraId="38ADACCF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79CB4C5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073CF9A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4942574E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واگذار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AE6687">
              <w:rPr>
                <w:rFonts w:hint="cs"/>
                <w:rtl/>
                <w:lang w:bidi="fa-IR"/>
              </w:rPr>
              <w:t>کردن مسئولیت به دانش‌آموزان و نظارت بر کمیت و کیفیت فعالیت‌ها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111C2ACC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ارائه مسئولیت با توجه به توان دانش‌آموزان</w:t>
            </w:r>
          </w:p>
        </w:tc>
        <w:tc>
          <w:tcPr>
            <w:tcW w:w="4617" w:type="dxa"/>
            <w:shd w:val="clear" w:color="auto" w:fill="auto"/>
          </w:tcPr>
          <w:p w14:paraId="00A29753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 xml:space="preserve">معلم باید در حد توان دانش‌آموزان به آن‌ها وظایف و مسئولیت‌هایی را بدهد و عواقب رعایت نکردن آن را به دانش‌آموزان گوشزد کند و فواید آن را به‌طور مستقیم و غیرمستقیم به آن‌ها بگوید. </w:t>
            </w: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سعی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مسئولیت‌هایی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مثل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نظم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دادن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کلاس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یا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مراقبت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از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وسایل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مدرسه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بسپارم.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893FC0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60379CB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</w:t>
            </w:r>
          </w:p>
          <w:p w14:paraId="5082E7B9" w14:textId="77777777" w:rsidR="006556BA" w:rsidRPr="00AE6687" w:rsidRDefault="006556BA" w:rsidP="00946A4E">
            <w:pPr>
              <w:pStyle w:val="Body"/>
              <w:jc w:val="center"/>
            </w:pPr>
          </w:p>
        </w:tc>
      </w:tr>
      <w:tr w:rsidR="006556BA" w:rsidRPr="00AE6687" w14:paraId="3BACFFBB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35DEA247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390455C2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واگذار کردن مسئولیت به دانش‌آموزان</w:t>
            </w:r>
          </w:p>
        </w:tc>
        <w:tc>
          <w:tcPr>
            <w:tcW w:w="4617" w:type="dxa"/>
            <w:shd w:val="clear" w:color="auto" w:fill="auto"/>
          </w:tcPr>
          <w:p w14:paraId="765AD6C1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معلم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تواند با واگذار کردن مسئولیت به دانش‌آموزان در افزایش مسئولیت‌پذیری آن‌ها موثر باشد.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5ED9DC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57CBACB2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</w:tr>
      <w:tr w:rsidR="006556BA" w:rsidRPr="00AE6687" w14:paraId="60C65120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76DB8551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5E967334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واگذاری مسئولیت در مدرسه</w:t>
            </w:r>
          </w:p>
        </w:tc>
        <w:tc>
          <w:tcPr>
            <w:tcW w:w="4617" w:type="dxa"/>
            <w:shd w:val="clear" w:color="auto" w:fill="auto"/>
          </w:tcPr>
          <w:p w14:paraId="4CCE789E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دوران مدرسه زمان ارزشمندی برای یادگیری مسئولیت‌پذیری است. مسئولیت‌پذیر بار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AE6687">
              <w:rPr>
                <w:rFonts w:hint="cs"/>
                <w:rtl/>
                <w:lang w:bidi="fa-IR"/>
              </w:rPr>
              <w:t xml:space="preserve">آوردن کودکان بستگی به این دارد که در دوران کودکی تا چه اندازه به آن‌ها مسئولیت و نقش داده شود. </w:t>
            </w:r>
            <w:r w:rsidRPr="00AE6687">
              <w:rPr>
                <w:rFonts w:hint="cs"/>
                <w:rtl/>
              </w:rPr>
              <w:t>وقتی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مسئولیتی به 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می‌دهم،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برایشان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توضیح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می‌دهم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اگر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وظیفه‌شان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درست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انجام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ندهند،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چه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پیامدهایی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خواهد داشت.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27F6205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284456E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</w:t>
            </w:r>
          </w:p>
        </w:tc>
      </w:tr>
      <w:tr w:rsidR="006556BA" w:rsidRPr="00AE6687" w14:paraId="66D658C1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332332D6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6861F908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ارائه مسئولیت‌های مختلف</w:t>
            </w:r>
          </w:p>
        </w:tc>
        <w:tc>
          <w:tcPr>
            <w:tcW w:w="4617" w:type="dxa"/>
            <w:shd w:val="clear" w:color="auto" w:fill="auto"/>
          </w:tcPr>
          <w:p w14:paraId="119B9814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 xml:space="preserve">مدرسه بعد از خانواده مهم‌ترین نقش را در مسئولیت‌پذیرکردن دانش‌آموزان دارد. معلم و کادر مدرسه با دادن مسئولیت‌های </w:t>
            </w:r>
            <w:r w:rsidRPr="00AE6687">
              <w:rPr>
                <w:rFonts w:hint="cs"/>
                <w:rtl/>
                <w:lang w:bidi="fa-IR"/>
              </w:rPr>
              <w:lastRenderedPageBreak/>
              <w:t>مختلف به دانش‌آموزان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توانند آن‌ها را مسئولیت‌پذیر کنند؛ مثل: نماینده کلاس بودن؛ مسئولیت دیدن تکالیف و ...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925E78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5E2FB24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۱۴</w:t>
            </w:r>
          </w:p>
        </w:tc>
      </w:tr>
      <w:tr w:rsidR="006556BA" w:rsidRPr="00AE6687" w14:paraId="65C16B01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4817C898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537738F3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واگذاری فعالیت‌های بی‌خطر</w:t>
            </w:r>
          </w:p>
        </w:tc>
        <w:tc>
          <w:tcPr>
            <w:tcW w:w="4617" w:type="dxa"/>
            <w:shd w:val="clear" w:color="auto" w:fill="auto"/>
          </w:tcPr>
          <w:p w14:paraId="1FD091EE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معلم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تواند با واگذاری فعالیت‌های بی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خطر به دانش‌آموزان و اعتماد و صبوری بر فعالیت‌های واگذار شده، در مسئولیت‌پذیری آنان موثر باشد.</w:t>
            </w:r>
          </w:p>
          <w:p w14:paraId="1F7B0E29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</w:rPr>
              <w:t>با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دادن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مسئولیت‌های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کوچک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بی‌خطر،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کمک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که</w:t>
            </w:r>
            <w:r w:rsidRPr="00AE6687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اعتماد‌به‌نفس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بیشتری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پیدا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کنند.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EDB054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43671C9C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00B1BEAC" w14:textId="77777777" w:rsidTr="00946A4E">
        <w:trPr>
          <w:trHeight w:val="690"/>
        </w:trPr>
        <w:tc>
          <w:tcPr>
            <w:tcW w:w="1353" w:type="dxa"/>
            <w:vMerge w:val="restart"/>
            <w:shd w:val="clear" w:color="auto" w:fill="auto"/>
            <w:vAlign w:val="center"/>
          </w:tcPr>
          <w:p w14:paraId="4832F98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الگو بودن معلم در مسئولیت‌پذیری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669A922B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حضور به‌موقع معلم در کلاس</w:t>
            </w:r>
          </w:p>
        </w:tc>
        <w:tc>
          <w:tcPr>
            <w:tcW w:w="4617" w:type="dxa"/>
            <w:shd w:val="clear" w:color="auto" w:fill="auto"/>
          </w:tcPr>
          <w:p w14:paraId="52E66053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معلم با عمل خود و حضور به‌موقع در کلاس درس می</w:t>
            </w:r>
            <w:r w:rsidRPr="00AE6687">
              <w:rPr>
                <w:cs/>
                <w:lang w:bidi="fa-IR"/>
              </w:rPr>
              <w:t>‎</w:t>
            </w:r>
            <w:r w:rsidRPr="00AE6687">
              <w:rPr>
                <w:rFonts w:hint="cs"/>
                <w:rtl/>
                <w:lang w:bidi="fa-IR"/>
              </w:rPr>
              <w:t>‌تواند الگوی عملی دانش‌آموزان باشد.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B0A2EC9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۷</w:t>
            </w:r>
          </w:p>
        </w:tc>
      </w:tr>
      <w:tr w:rsidR="006556BA" w:rsidRPr="00AE6687" w14:paraId="279E1AA9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3DEC8475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35A24A48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مسئولیت‌پذیری در عمل و رفتار</w:t>
            </w:r>
          </w:p>
        </w:tc>
        <w:tc>
          <w:tcPr>
            <w:tcW w:w="4617" w:type="dxa"/>
            <w:shd w:val="clear" w:color="auto" w:fill="auto"/>
          </w:tcPr>
          <w:p w14:paraId="2E087FED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در ابتدا باید خود معلم مسئولیت‌پذیر باشد و مسئولیت‌پذیری را در اعمال و رفتار خود نشان دهد.</w:t>
            </w:r>
          </w:p>
          <w:p w14:paraId="172083C9" w14:textId="77777777" w:rsidR="006556BA" w:rsidRPr="00AE6687" w:rsidRDefault="006556BA" w:rsidP="00946A4E">
            <w:pPr>
              <w:pStyle w:val="Body"/>
              <w:jc w:val="lowKashida"/>
              <w:rPr>
                <w:rtl/>
              </w:rPr>
            </w:pP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همیشه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سعی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سر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وقت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کلاس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باشم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بفهمند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مسئولیت‌پذیری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یعنی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چه.</w:t>
            </w:r>
          </w:p>
          <w:p w14:paraId="556C83F2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</w:rPr>
              <w:t>رفتار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باید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همیشه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به‌گونه‌ای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باشد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احساس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کنند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می‌توانند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از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یاد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بگیرند</w:t>
            </w:r>
            <w:r w:rsidRPr="00AE6687">
              <w:rPr>
                <w:rFonts w:hint="cs"/>
                <w:rtl/>
                <w:lang w:bidi="fa-IR"/>
              </w:rPr>
              <w:t>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F0EB12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</w:t>
            </w:r>
          </w:p>
          <w:p w14:paraId="31AF27FE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۱۱</w:t>
            </w:r>
          </w:p>
        </w:tc>
      </w:tr>
      <w:tr w:rsidR="006556BA" w:rsidRPr="00AE6687" w14:paraId="26C783B6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777181A2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5887258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ارائه الگوی مناسب</w:t>
            </w:r>
          </w:p>
        </w:tc>
        <w:tc>
          <w:tcPr>
            <w:tcW w:w="4617" w:type="dxa"/>
            <w:shd w:val="clear" w:color="auto" w:fill="auto"/>
          </w:tcPr>
          <w:p w14:paraId="53B87C3F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ارائه الگوی مناسب مسئولیت‌پذیری:</w:t>
            </w:r>
          </w:p>
          <w:p w14:paraId="6783578C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</w:rPr>
              <w:t>مسئولیت‌پذیری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باید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خودمان به 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نشان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دهیم چراکه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نمی‌شود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فقط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درباره‌اش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حرف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زد.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4C28DD2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۱۰</w:t>
            </w:r>
          </w:p>
        </w:tc>
      </w:tr>
      <w:tr w:rsidR="006556BA" w:rsidRPr="00AE6687" w14:paraId="20793E32" w14:textId="77777777" w:rsidTr="00946A4E">
        <w:trPr>
          <w:trHeight w:val="656"/>
        </w:trPr>
        <w:tc>
          <w:tcPr>
            <w:tcW w:w="1353" w:type="dxa"/>
            <w:vMerge w:val="restart"/>
            <w:shd w:val="clear" w:color="auto" w:fill="auto"/>
            <w:vAlign w:val="center"/>
          </w:tcPr>
          <w:p w14:paraId="4F14AF7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679C339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6E74B72B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ارائه بازخورد مثبت و منفی به دانش‌آموزان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EA3E21D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تشویق مادی و معنوی</w:t>
            </w:r>
          </w:p>
        </w:tc>
        <w:tc>
          <w:tcPr>
            <w:tcW w:w="4617" w:type="dxa"/>
            <w:shd w:val="clear" w:color="auto" w:fill="auto"/>
          </w:tcPr>
          <w:p w14:paraId="40261ED1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معلم با ارائه تشویق‌های مادی و معنوی به‌صورت متناوب می‌تواند موثر باشد.</w:t>
            </w:r>
          </w:p>
          <w:p w14:paraId="11791F2E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سعی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وقتی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کار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خوبی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انجام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می‌دهد،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حتماً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او 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تشویق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کنم.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EADE6B9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0444FE81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6653C8B9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374842C4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بازخورد نسبت به فعالیت‌ها</w:t>
            </w:r>
          </w:p>
        </w:tc>
        <w:tc>
          <w:tcPr>
            <w:tcW w:w="4617" w:type="dxa"/>
            <w:shd w:val="clear" w:color="auto" w:fill="auto"/>
          </w:tcPr>
          <w:p w14:paraId="6A361FB5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با دادن بازخورد به فعالیت بچه‌ها می‌توان در مسئولیت‌پذیری آن‌ها موثر بود.</w:t>
            </w:r>
          </w:p>
          <w:p w14:paraId="396B6009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</w:rPr>
              <w:t>گاهی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بازخوردهای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کمک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بفهمند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کجا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باید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بیشتر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تلاش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کنند.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75007B8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</w:tr>
      <w:tr w:rsidR="006556BA" w:rsidRPr="00AE6687" w14:paraId="0218B678" w14:textId="77777777" w:rsidTr="00946A4E">
        <w:trPr>
          <w:trHeight w:val="863"/>
        </w:trPr>
        <w:tc>
          <w:tcPr>
            <w:tcW w:w="1353" w:type="dxa"/>
            <w:vMerge/>
            <w:shd w:val="clear" w:color="auto" w:fill="auto"/>
          </w:tcPr>
          <w:p w14:paraId="65E45A7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046FDC55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رفتار درست با دانش</w:t>
            </w:r>
            <w:r>
              <w:rPr>
                <w:rFonts w:hint="cs"/>
                <w:rtl/>
                <w:lang w:bidi="fa-IR"/>
              </w:rPr>
              <w:t>‌</w:t>
            </w:r>
            <w:r w:rsidRPr="00AE6687">
              <w:rPr>
                <w:rFonts w:hint="cs"/>
                <w:rtl/>
                <w:lang w:bidi="fa-IR"/>
              </w:rPr>
              <w:t>آموز</w:t>
            </w:r>
          </w:p>
        </w:tc>
        <w:tc>
          <w:tcPr>
            <w:tcW w:w="4617" w:type="dxa"/>
            <w:shd w:val="clear" w:color="auto" w:fill="auto"/>
          </w:tcPr>
          <w:p w14:paraId="52644C78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معنا دادن به کار‌های خوب و کلام مثبت با دانش‌آموزان:</w:t>
            </w:r>
          </w:p>
          <w:p w14:paraId="6CD67C25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</w:rPr>
              <w:t>رفتار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مثبت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کلام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دلگرم‌کننده،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انگیزه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آن‌ها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بسیار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زیاد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658E8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۱۰</w:t>
            </w:r>
          </w:p>
        </w:tc>
      </w:tr>
      <w:tr w:rsidR="006556BA" w:rsidRPr="00AE6687" w14:paraId="56AF84F8" w14:textId="77777777" w:rsidTr="00946A4E">
        <w:trPr>
          <w:trHeight w:val="656"/>
        </w:trPr>
        <w:tc>
          <w:tcPr>
            <w:tcW w:w="1353" w:type="dxa"/>
            <w:vMerge w:val="restart"/>
            <w:shd w:val="clear" w:color="auto" w:fill="auto"/>
            <w:vAlign w:val="center"/>
          </w:tcPr>
          <w:p w14:paraId="091CD7B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328C2AD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آموزش مفهوم مسئولیت‌پذیری بر‌اساس سن دانش‌آموزان</w:t>
            </w:r>
          </w:p>
          <w:p w14:paraId="4654AD79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398FE61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6079F9EF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آموزش مفهوم مسئولیت‌پذیری</w:t>
            </w:r>
          </w:p>
          <w:p w14:paraId="427624E9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4617" w:type="dxa"/>
            <w:shd w:val="clear" w:color="auto" w:fill="auto"/>
          </w:tcPr>
          <w:p w14:paraId="4972C560" w14:textId="77777777" w:rsidR="006556BA" w:rsidRPr="00751929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751929">
              <w:rPr>
                <w:rFonts w:hint="cs"/>
                <w:rtl/>
                <w:lang w:bidi="fa-IR"/>
              </w:rPr>
              <w:t>معلم مفهوم مسئولیت‌پذیری را با توجه به پایه دانش‌آموزان درقالب نمایش، فیلم، تحقیق،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751929">
              <w:rPr>
                <w:rFonts w:hint="cs"/>
                <w:rtl/>
                <w:lang w:bidi="fa-IR"/>
              </w:rPr>
              <w:t>کار و فعالیت در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751929">
              <w:rPr>
                <w:rFonts w:hint="cs"/>
                <w:rtl/>
                <w:lang w:bidi="fa-IR"/>
              </w:rPr>
              <w:t>منزل آموزش دهد.</w:t>
            </w:r>
          </w:p>
          <w:p w14:paraId="530ADFB2" w14:textId="77777777" w:rsidR="006556BA" w:rsidRPr="00751929" w:rsidRDefault="006556BA" w:rsidP="00946A4E">
            <w:pPr>
              <w:pStyle w:val="Body"/>
              <w:jc w:val="lowKashida"/>
              <w:rPr>
                <w:rtl/>
              </w:rPr>
            </w:pPr>
            <w:r w:rsidRPr="00751929">
              <w:rPr>
                <w:rFonts w:hint="cs"/>
                <w:rtl/>
              </w:rPr>
              <w:t>برای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دانش‌آموزان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کوچک‌تر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از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نمایش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و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قصه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برای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آموزش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مسئولیت‌پذیری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استفاده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می‌کنم.</w:t>
            </w:r>
          </w:p>
          <w:p w14:paraId="6334981D" w14:textId="77777777" w:rsidR="006556BA" w:rsidRPr="00751929" w:rsidRDefault="006556BA" w:rsidP="00946A4E">
            <w:pPr>
              <w:pStyle w:val="Body"/>
              <w:jc w:val="lowKashida"/>
            </w:pPr>
            <w:r w:rsidRPr="00751929">
              <w:rPr>
                <w:rFonts w:hint="cs"/>
                <w:rtl/>
              </w:rPr>
              <w:t>نشست‌های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تربیتی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با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حضور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مشاوران،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کمک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می‌کند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دانش‌آموزان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بهتر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مفهوم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مسئولیت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را</w:t>
            </w:r>
            <w:r w:rsidRPr="00751929">
              <w:rPr>
                <w:rtl/>
              </w:rPr>
              <w:t xml:space="preserve"> </w:t>
            </w:r>
            <w:r w:rsidRPr="00751929">
              <w:rPr>
                <w:rFonts w:hint="cs"/>
                <w:rtl/>
              </w:rPr>
              <w:t>بفهمند.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3BC725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1F7A68D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3614CAA9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۱۱</w:t>
            </w:r>
          </w:p>
        </w:tc>
      </w:tr>
      <w:tr w:rsidR="006556BA" w:rsidRPr="00AE6687" w14:paraId="2369EFF2" w14:textId="77777777" w:rsidTr="00946A4E">
        <w:trPr>
          <w:trHeight w:val="656"/>
        </w:trPr>
        <w:tc>
          <w:tcPr>
            <w:tcW w:w="1353" w:type="dxa"/>
            <w:vMerge/>
            <w:shd w:val="clear" w:color="auto" w:fill="auto"/>
          </w:tcPr>
          <w:p w14:paraId="268CF43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0880A3F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نشست تربیتی</w:t>
            </w:r>
          </w:p>
        </w:tc>
        <w:tc>
          <w:tcPr>
            <w:tcW w:w="4617" w:type="dxa"/>
            <w:shd w:val="clear" w:color="auto" w:fill="auto"/>
          </w:tcPr>
          <w:p w14:paraId="4A1EFBFE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برگزاری نشست‌های تربیتی ویژه دانش‌آموزان با دعوت از مشاورین و مربیان توانمند.</w:t>
            </w:r>
          </w:p>
          <w:p w14:paraId="21B62122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</w:rPr>
              <w:t>با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انجام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فعالیت‌های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گروهی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و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تحقیق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در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منزل،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دانش‌آموزان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مسئولیت‌پذیری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را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تمرین</w:t>
            </w:r>
            <w:r w:rsidRPr="00AE6687">
              <w:rPr>
                <w:rtl/>
              </w:rPr>
              <w:t xml:space="preserve"> </w:t>
            </w:r>
            <w:r w:rsidRPr="00AE6687">
              <w:rPr>
                <w:rFonts w:hint="cs"/>
                <w:rtl/>
              </w:rPr>
              <w:t>می‌کنند</w:t>
            </w:r>
            <w:r w:rsidRPr="00AE6687">
              <w:rPr>
                <w:rFonts w:hint="cs"/>
                <w:rtl/>
                <w:lang w:bidi="fa-IR"/>
              </w:rPr>
              <w:t>.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321D15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۸</w:t>
            </w:r>
          </w:p>
        </w:tc>
      </w:tr>
    </w:tbl>
    <w:p w14:paraId="1406B928" w14:textId="55DD887D" w:rsidR="006556BA" w:rsidRDefault="006556BA"/>
    <w:p w14:paraId="7B4D8330" w14:textId="77777777" w:rsidR="006556BA" w:rsidRPr="00AE6687" w:rsidRDefault="006556BA" w:rsidP="006556BA">
      <w:pPr>
        <w:pStyle w:val="Body"/>
        <w:jc w:val="center"/>
        <w:rPr>
          <w:b/>
          <w:bCs/>
          <w:rtl/>
          <w:lang w:bidi="fa-IR"/>
        </w:rPr>
      </w:pPr>
      <w:r w:rsidRPr="00AE6687">
        <w:rPr>
          <w:rFonts w:hint="cs"/>
          <w:b/>
          <w:bCs/>
          <w:rtl/>
          <w:lang w:bidi="fa-IR"/>
        </w:rPr>
        <w:t>جدول 3. راهبردهای افزایش مسئولیت‌پذیری دانش‌آموزان توسط خانواده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1804"/>
        <w:gridCol w:w="5051"/>
        <w:gridCol w:w="967"/>
      </w:tblGrid>
      <w:tr w:rsidR="006556BA" w:rsidRPr="00AE6687" w14:paraId="15CFF624" w14:textId="77777777" w:rsidTr="00946A4E">
        <w:trPr>
          <w:trHeight w:val="597"/>
        </w:trPr>
        <w:tc>
          <w:tcPr>
            <w:tcW w:w="1352" w:type="dxa"/>
            <w:shd w:val="clear" w:color="auto" w:fill="auto"/>
            <w:vAlign w:val="center"/>
          </w:tcPr>
          <w:p w14:paraId="67AEB7DB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مضامین اصلی</w:t>
            </w:r>
          </w:p>
        </w:tc>
        <w:tc>
          <w:tcPr>
            <w:tcW w:w="1804" w:type="dxa"/>
            <w:shd w:val="clear" w:color="auto" w:fill="auto"/>
          </w:tcPr>
          <w:p w14:paraId="34D02A4B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مضامین سازمان</w:t>
            </w:r>
            <w:r>
              <w:rPr>
                <w:rFonts w:hint="cs"/>
                <w:b/>
                <w:bCs/>
                <w:rtl/>
                <w:lang w:bidi="fa-IR"/>
              </w:rPr>
              <w:t>‌</w:t>
            </w:r>
            <w:r w:rsidRPr="00AE6687">
              <w:rPr>
                <w:rFonts w:hint="cs"/>
                <w:b/>
                <w:bCs/>
                <w:rtl/>
                <w:lang w:bidi="fa-IR"/>
              </w:rPr>
              <w:t>دهنده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30F36201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تبیین مضامین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04038347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کد فرد</w:t>
            </w:r>
          </w:p>
        </w:tc>
      </w:tr>
      <w:tr w:rsidR="006556BA" w:rsidRPr="00AE6687" w14:paraId="6BADA80F" w14:textId="77777777" w:rsidTr="00946A4E">
        <w:trPr>
          <w:trHeight w:val="543"/>
        </w:trPr>
        <w:tc>
          <w:tcPr>
            <w:tcW w:w="1352" w:type="dxa"/>
            <w:vMerge w:val="restart"/>
            <w:shd w:val="clear" w:color="auto" w:fill="auto"/>
            <w:vAlign w:val="center"/>
          </w:tcPr>
          <w:p w14:paraId="6622712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افزایش عزت نفس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25C0092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 xml:space="preserve">تقویت </w:t>
            </w:r>
            <w:r>
              <w:rPr>
                <w:rFonts w:hint="cs"/>
                <w:rtl/>
                <w:lang w:bidi="fa-IR"/>
              </w:rPr>
              <w:t>اعتماد‌به‌نفس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2E8EB03D" w14:textId="77777777" w:rsidR="006556BA" w:rsidRPr="00AE6687" w:rsidRDefault="006556BA" w:rsidP="00946A4E">
            <w:pPr>
              <w:pStyle w:val="Body"/>
              <w:jc w:val="lowKashida"/>
            </w:pPr>
            <w:r>
              <w:rPr>
                <w:rFonts w:hint="cs"/>
                <w:rtl/>
                <w:lang w:bidi="fa-IR"/>
              </w:rPr>
              <w:t>اعتماد‌به‌نفس</w:t>
            </w:r>
            <w:r w:rsidRPr="00AE6687">
              <w:rPr>
                <w:rFonts w:hint="cs"/>
                <w:rtl/>
                <w:lang w:bidi="fa-IR"/>
              </w:rPr>
              <w:t xml:space="preserve"> باید بالا برود تا مسئولیت‌پذیری تقویت شود.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330BEDC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۱۳</w:t>
            </w:r>
          </w:p>
        </w:tc>
      </w:tr>
      <w:tr w:rsidR="006556BA" w:rsidRPr="00AE6687" w14:paraId="16C2CEA7" w14:textId="77777777" w:rsidTr="00946A4E">
        <w:trPr>
          <w:trHeight w:val="534"/>
        </w:trPr>
        <w:tc>
          <w:tcPr>
            <w:tcW w:w="1352" w:type="dxa"/>
            <w:vMerge/>
            <w:shd w:val="clear" w:color="auto" w:fill="auto"/>
          </w:tcPr>
          <w:p w14:paraId="00152D3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4773F124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 xml:space="preserve">دادن </w:t>
            </w:r>
            <w:r>
              <w:rPr>
                <w:rFonts w:hint="cs"/>
                <w:rtl/>
                <w:lang w:bidi="fa-IR"/>
              </w:rPr>
              <w:t>اعتماد‌به‌نفس</w:t>
            </w:r>
            <w:r w:rsidRPr="00AE6687">
              <w:rPr>
                <w:rFonts w:hint="cs"/>
                <w:rtl/>
                <w:lang w:bidi="fa-IR"/>
              </w:rPr>
              <w:t xml:space="preserve"> موثر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45F6D655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 xml:space="preserve">دادن </w:t>
            </w:r>
            <w:r>
              <w:rPr>
                <w:rFonts w:hint="cs"/>
                <w:rtl/>
                <w:lang w:bidi="fa-IR"/>
              </w:rPr>
              <w:t>اعتماد‌به‌نفس</w:t>
            </w:r>
            <w:r w:rsidRPr="00AE6687">
              <w:rPr>
                <w:rFonts w:hint="cs"/>
                <w:rtl/>
                <w:lang w:bidi="fa-IR"/>
              </w:rPr>
              <w:t xml:space="preserve"> موثر و بجا بسیار تاثیر‌گذار است.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298963B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۲</w:t>
            </w:r>
          </w:p>
        </w:tc>
      </w:tr>
      <w:tr w:rsidR="006556BA" w:rsidRPr="00AE6687" w14:paraId="09DE6B04" w14:textId="77777777" w:rsidTr="00946A4E">
        <w:trPr>
          <w:trHeight w:val="894"/>
        </w:trPr>
        <w:tc>
          <w:tcPr>
            <w:tcW w:w="1352" w:type="dxa"/>
            <w:shd w:val="clear" w:color="auto" w:fill="auto"/>
          </w:tcPr>
          <w:p w14:paraId="4A7EA37A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آموزش مفهوم مسئولیت‌پذیری از کودکی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7524BBE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آموزش مسئولیت‌پذیری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2B30C2B8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توجه و همدلی خانواده با دانش‌آموزان و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AE6687">
              <w:rPr>
                <w:rFonts w:hint="cs"/>
                <w:rtl/>
                <w:lang w:bidi="fa-IR"/>
              </w:rPr>
              <w:t>آموزش مسئولیت‌پذیری از کودکی توسط خانواده.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08AAC8B7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</w:t>
            </w:r>
          </w:p>
          <w:p w14:paraId="1AE2CCF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۱۲</w:t>
            </w:r>
          </w:p>
        </w:tc>
      </w:tr>
      <w:tr w:rsidR="006556BA" w:rsidRPr="00AE6687" w14:paraId="6326E998" w14:textId="77777777" w:rsidTr="00946A4E">
        <w:trPr>
          <w:trHeight w:val="1254"/>
        </w:trPr>
        <w:tc>
          <w:tcPr>
            <w:tcW w:w="1352" w:type="dxa"/>
            <w:shd w:val="clear" w:color="auto" w:fill="auto"/>
          </w:tcPr>
          <w:p w14:paraId="34BC23EA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واگذاری مسئولیت‌های حیوان خانگی به دانش‌آموزان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0BA88F9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داشتن حیوان خانگی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7F257E70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داشتن حیوان خانگی و سپردن مسئولیت‌های آن به دانش‌آموزان  در مسئولیت‌پذیری دانش‌آموزان بسیار موثر است.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5C70818D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۱۴</w:t>
            </w:r>
          </w:p>
        </w:tc>
      </w:tr>
      <w:tr w:rsidR="006556BA" w:rsidRPr="00AE6687" w14:paraId="5A9BF2F9" w14:textId="77777777" w:rsidTr="00946A4E">
        <w:trPr>
          <w:trHeight w:val="904"/>
        </w:trPr>
        <w:tc>
          <w:tcPr>
            <w:tcW w:w="1352" w:type="dxa"/>
            <w:vMerge w:val="restart"/>
            <w:shd w:val="clear" w:color="auto" w:fill="auto"/>
          </w:tcPr>
          <w:p w14:paraId="66DC513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2D24CBD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77AD435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4CFE001B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واگذاری مسئولیت متناسب با سن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756E400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سپردن مسئولیت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6B75A5D2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واگذاری مسئولیت مناسب سن و توانایی دانش‌آموزان توسط والدین.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1B67509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</w:t>
            </w:r>
          </w:p>
          <w:p w14:paraId="658C8374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۷</w:t>
            </w:r>
          </w:p>
        </w:tc>
      </w:tr>
      <w:tr w:rsidR="006556BA" w:rsidRPr="00AE6687" w14:paraId="12BA346E" w14:textId="77777777" w:rsidTr="00946A4E">
        <w:trPr>
          <w:trHeight w:val="857"/>
        </w:trPr>
        <w:tc>
          <w:tcPr>
            <w:tcW w:w="1352" w:type="dxa"/>
            <w:vMerge/>
            <w:shd w:val="clear" w:color="auto" w:fill="auto"/>
          </w:tcPr>
          <w:p w14:paraId="2BC521A3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44A82243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واگذاری مسئولیت از کودکی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01373917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واگذار کردن مسئولیت از دوران کودکی ۵-۲ سال و به تناسب افزایش مسئولیت در سنین بالاتر.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3E95C52D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7A9F41DD" w14:textId="77777777" w:rsidTr="00946A4E">
        <w:trPr>
          <w:trHeight w:val="750"/>
        </w:trPr>
        <w:tc>
          <w:tcPr>
            <w:tcW w:w="1352" w:type="dxa"/>
            <w:vMerge/>
            <w:shd w:val="clear" w:color="auto" w:fill="auto"/>
          </w:tcPr>
          <w:p w14:paraId="0C7A202E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44312B60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واگذاری مسئولیت برای ایجاد انگیزه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2D59D13A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دادن کارهایی که دانش‌آموزان از پس انجام آن بر‌می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آیند تا انگیزه برای انجام مسئولیت در کودکان افزایش یابد.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69BC5F4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</w:tr>
      <w:tr w:rsidR="006556BA" w:rsidRPr="00AE6687" w14:paraId="7DC1AED1" w14:textId="77777777" w:rsidTr="00946A4E">
        <w:trPr>
          <w:trHeight w:val="857"/>
        </w:trPr>
        <w:tc>
          <w:tcPr>
            <w:tcW w:w="1352" w:type="dxa"/>
            <w:vMerge/>
            <w:shd w:val="clear" w:color="auto" w:fill="auto"/>
          </w:tcPr>
          <w:p w14:paraId="4AAEA1C9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2881887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قرار دادن دانش‌آموز در محیط واقعی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0C5C2A86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قرار دادن دانش‌آموز در محیط واقعی و دادن مسئولیت بیشتر</w:t>
            </w:r>
            <w:r>
              <w:rPr>
                <w:lang w:bidi="fa-IR"/>
              </w:rPr>
              <w:t>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46D8177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۶</w:t>
            </w:r>
          </w:p>
          <w:p w14:paraId="6B0A1B2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۸</w:t>
            </w:r>
          </w:p>
        </w:tc>
      </w:tr>
      <w:tr w:rsidR="006556BA" w:rsidRPr="00AE6687" w14:paraId="0B9EBEA6" w14:textId="77777777" w:rsidTr="00946A4E">
        <w:trPr>
          <w:trHeight w:val="857"/>
        </w:trPr>
        <w:tc>
          <w:tcPr>
            <w:tcW w:w="1352" w:type="dxa"/>
            <w:vMerge/>
            <w:shd w:val="clear" w:color="auto" w:fill="auto"/>
          </w:tcPr>
          <w:p w14:paraId="0A5C728D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17A350FC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واگذاری نقش‌های مختلف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6F668B24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مسئولیت‌پذیر بار‌آوردن کودکان به واگذاری مسئولیت به آن‌ها وابسته است. گاهی خانواده با هدف راحتی کودک هیچ نقشی به او نمی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دهند.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4BF4DBB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</w:t>
            </w:r>
          </w:p>
        </w:tc>
      </w:tr>
      <w:tr w:rsidR="006556BA" w:rsidRPr="00AE6687" w14:paraId="5A646DAD" w14:textId="77777777" w:rsidTr="00946A4E">
        <w:trPr>
          <w:trHeight w:val="597"/>
        </w:trPr>
        <w:tc>
          <w:tcPr>
            <w:tcW w:w="1352" w:type="dxa"/>
            <w:vMerge w:val="restart"/>
            <w:shd w:val="clear" w:color="auto" w:fill="auto"/>
          </w:tcPr>
          <w:p w14:paraId="6404A9B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21F0A3C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27C80D9E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lastRenderedPageBreak/>
              <w:t>همکاری و توجه والدین به دانش‌آموزان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0BF37B2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lastRenderedPageBreak/>
              <w:t>همراهی والدین در کارها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02C88494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همراهی والدین با فعالیت‌های واگذار شده به دانش‌آموزان.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6192DE3B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563E941E" w14:textId="77777777" w:rsidTr="00946A4E">
        <w:trPr>
          <w:trHeight w:val="687"/>
        </w:trPr>
        <w:tc>
          <w:tcPr>
            <w:tcW w:w="1352" w:type="dxa"/>
            <w:vMerge/>
            <w:shd w:val="clear" w:color="auto" w:fill="auto"/>
          </w:tcPr>
          <w:p w14:paraId="59D07A6F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2DF5E67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توجه والدین به دانش‌آموزان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4D964907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توجه به افراد مسئولیت‌پذیر جهت تقویت روحیه مسئولیت‌پذیری.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197C726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۳</w:t>
            </w:r>
          </w:p>
        </w:tc>
      </w:tr>
      <w:tr w:rsidR="006556BA" w:rsidRPr="00AE6687" w14:paraId="53C1B355" w14:textId="77777777" w:rsidTr="00946A4E">
        <w:trPr>
          <w:trHeight w:val="507"/>
        </w:trPr>
        <w:tc>
          <w:tcPr>
            <w:tcW w:w="1352" w:type="dxa"/>
            <w:vMerge/>
            <w:shd w:val="clear" w:color="auto" w:fill="auto"/>
          </w:tcPr>
          <w:p w14:paraId="39C5188B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594B5793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همکاری خانواده در مسئولیت‌ها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3A6B7C64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همکاری پدر و مادر با دانش‌آموزان در مسئولیت‌پذیری بسیار موثر است.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488FE7F0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۱۴</w:t>
            </w:r>
          </w:p>
        </w:tc>
      </w:tr>
      <w:tr w:rsidR="006556BA" w:rsidRPr="00AE6687" w14:paraId="7337DA56" w14:textId="77777777" w:rsidTr="00946A4E">
        <w:trPr>
          <w:trHeight w:val="507"/>
        </w:trPr>
        <w:tc>
          <w:tcPr>
            <w:tcW w:w="1352" w:type="dxa"/>
            <w:vMerge/>
            <w:shd w:val="clear" w:color="auto" w:fill="auto"/>
          </w:tcPr>
          <w:p w14:paraId="4909B937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15135E0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تبادل کلامی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230C0838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معنا‌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AE6687">
              <w:rPr>
                <w:rFonts w:hint="cs"/>
                <w:rtl/>
                <w:lang w:bidi="fa-IR"/>
              </w:rPr>
              <w:t>دادن به کار‌های مثبت کودکان و تبادل کلامی مثبت با آن‌ها.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1FA40A9D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</w:t>
            </w:r>
          </w:p>
        </w:tc>
      </w:tr>
      <w:tr w:rsidR="006556BA" w:rsidRPr="00AE6687" w14:paraId="0EB71D09" w14:textId="77777777" w:rsidTr="00946A4E">
        <w:trPr>
          <w:trHeight w:val="525"/>
        </w:trPr>
        <w:tc>
          <w:tcPr>
            <w:tcW w:w="1352" w:type="dxa"/>
            <w:vMerge w:val="restart"/>
            <w:shd w:val="clear" w:color="auto" w:fill="auto"/>
          </w:tcPr>
          <w:p w14:paraId="40C0030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214067FA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3EE1AC26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بازخورد و تشویق پس از انجام مسئولیت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2960ED6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دادن بازخورد توسط والدین به کارها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01C40A34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دادن بازخورد توسط والدین پس از انجام مسئولیت واگذارشده.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58C81414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۷</w:t>
            </w:r>
          </w:p>
        </w:tc>
      </w:tr>
      <w:tr w:rsidR="006556BA" w:rsidRPr="00AE6687" w14:paraId="4417BE60" w14:textId="77777777" w:rsidTr="00946A4E">
        <w:trPr>
          <w:trHeight w:val="615"/>
        </w:trPr>
        <w:tc>
          <w:tcPr>
            <w:tcW w:w="1352" w:type="dxa"/>
            <w:vMerge/>
            <w:shd w:val="clear" w:color="auto" w:fill="auto"/>
          </w:tcPr>
          <w:p w14:paraId="21E19D9D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6768647A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دادن بازخورد برای انجام دوباره کارها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2AE3915C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بازخورد به‌هنگام در پاسخ به فعالیت‌ها جهت تشویق به انجام بهتر و دوباره آن فعالیت.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774C459E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24C9B8DC" w14:textId="77777777" w:rsidTr="00946A4E">
        <w:trPr>
          <w:trHeight w:val="615"/>
        </w:trPr>
        <w:tc>
          <w:tcPr>
            <w:tcW w:w="1352" w:type="dxa"/>
            <w:vMerge/>
            <w:shd w:val="clear" w:color="auto" w:fill="auto"/>
          </w:tcPr>
          <w:p w14:paraId="5DEF4C01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4043A81E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تشویق و بازخورد مثبت توسط خانواده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7E9553FF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تشویق دانش‌آموزان و دادن بازخورد‌های مثبت بعد از انجام مسئولیت داده‌شده.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41C45A5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</w:tr>
      <w:tr w:rsidR="006556BA" w:rsidRPr="00AE6687" w14:paraId="20229AFC" w14:textId="77777777" w:rsidTr="00946A4E">
        <w:trPr>
          <w:trHeight w:val="857"/>
        </w:trPr>
        <w:tc>
          <w:tcPr>
            <w:tcW w:w="1352" w:type="dxa"/>
            <w:vMerge/>
            <w:shd w:val="clear" w:color="auto" w:fill="auto"/>
          </w:tcPr>
          <w:p w14:paraId="69C584D2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59854F4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جایزه برای انجام مسئولیت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6A3EE1E1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تشویق کودک توسط والدین و قرار دادن جایزه مشخص برای کودک به‌منظور انجام درست مسئولیت‌های واگذار‌شده.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096C7073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۱۲</w:t>
            </w:r>
          </w:p>
        </w:tc>
      </w:tr>
    </w:tbl>
    <w:p w14:paraId="2ECA0C29" w14:textId="6EC2371F" w:rsidR="006556BA" w:rsidRDefault="006556BA"/>
    <w:p w14:paraId="70600F83" w14:textId="77777777" w:rsidR="006556BA" w:rsidRPr="00AE6687" w:rsidRDefault="006556BA" w:rsidP="006556BA">
      <w:pPr>
        <w:pStyle w:val="Body"/>
        <w:jc w:val="center"/>
        <w:rPr>
          <w:b/>
          <w:bCs/>
          <w:rtl/>
          <w:lang w:bidi="fa-IR"/>
        </w:rPr>
      </w:pPr>
      <w:r w:rsidRPr="00AE6687">
        <w:rPr>
          <w:rFonts w:hint="cs"/>
          <w:b/>
          <w:bCs/>
          <w:rtl/>
          <w:lang w:bidi="fa-IR"/>
        </w:rPr>
        <w:t>جدول4.  نتیجه افزایش مسئولیت‌پذیری در جامعه</w:t>
      </w:r>
    </w:p>
    <w:tbl>
      <w:tblPr>
        <w:bidiVisual/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1551"/>
        <w:gridCol w:w="6294"/>
        <w:gridCol w:w="801"/>
      </w:tblGrid>
      <w:tr w:rsidR="006556BA" w:rsidRPr="00AE6687" w14:paraId="03C41C95" w14:textId="77777777" w:rsidTr="00946A4E">
        <w:trPr>
          <w:trHeight w:val="561"/>
          <w:jc w:val="center"/>
        </w:trPr>
        <w:tc>
          <w:tcPr>
            <w:tcW w:w="1059" w:type="dxa"/>
            <w:shd w:val="clear" w:color="auto" w:fill="auto"/>
          </w:tcPr>
          <w:p w14:paraId="303FF865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مضامین اصلی</w:t>
            </w:r>
          </w:p>
        </w:tc>
        <w:tc>
          <w:tcPr>
            <w:tcW w:w="1551" w:type="dxa"/>
            <w:shd w:val="clear" w:color="auto" w:fill="auto"/>
          </w:tcPr>
          <w:p w14:paraId="2129126F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مضامین سازمان</w:t>
            </w:r>
            <w:r>
              <w:rPr>
                <w:rFonts w:hint="cs"/>
                <w:b/>
                <w:bCs/>
                <w:rtl/>
                <w:lang w:bidi="fa-IR"/>
              </w:rPr>
              <w:t>‌</w:t>
            </w:r>
            <w:r w:rsidRPr="00AE6687">
              <w:rPr>
                <w:rFonts w:hint="cs"/>
                <w:b/>
                <w:bCs/>
                <w:rtl/>
                <w:lang w:bidi="fa-IR"/>
              </w:rPr>
              <w:t>دهنده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3FB4FAB3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تبیین مضامین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D027EB8" w14:textId="77777777" w:rsidR="006556BA" w:rsidRPr="00AE6687" w:rsidRDefault="006556BA" w:rsidP="00946A4E">
            <w:pPr>
              <w:pStyle w:val="Body"/>
              <w:jc w:val="center"/>
              <w:rPr>
                <w:b/>
                <w:bCs/>
              </w:rPr>
            </w:pPr>
            <w:r w:rsidRPr="00AE6687">
              <w:rPr>
                <w:rFonts w:hint="cs"/>
                <w:b/>
                <w:bCs/>
                <w:rtl/>
                <w:lang w:bidi="fa-IR"/>
              </w:rPr>
              <w:t>کد فرد</w:t>
            </w:r>
          </w:p>
        </w:tc>
      </w:tr>
      <w:tr w:rsidR="006556BA" w:rsidRPr="00AE6687" w14:paraId="141C1273" w14:textId="77777777" w:rsidTr="00946A4E">
        <w:trPr>
          <w:trHeight w:val="705"/>
          <w:jc w:val="center"/>
        </w:trPr>
        <w:tc>
          <w:tcPr>
            <w:tcW w:w="1059" w:type="dxa"/>
            <w:vMerge w:val="restart"/>
            <w:shd w:val="clear" w:color="auto" w:fill="auto"/>
          </w:tcPr>
          <w:p w14:paraId="15893B66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4CB8858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5DE78533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انجام درست وظایف در تمامی جایگاه‌ها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5EDEAB8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انجام درست کارها</w:t>
            </w:r>
          </w:p>
        </w:tc>
        <w:tc>
          <w:tcPr>
            <w:tcW w:w="6294" w:type="dxa"/>
            <w:shd w:val="clear" w:color="auto" w:fill="auto"/>
          </w:tcPr>
          <w:p w14:paraId="63524B9D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باعث تربیت افرادی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گردد که در شغل و جایگاه خود، کار خود را خیلی‌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AE6687">
              <w:rPr>
                <w:rFonts w:hint="cs"/>
                <w:rtl/>
                <w:lang w:bidi="fa-IR"/>
              </w:rPr>
              <w:t>خوب و موثر انجام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دهند و از پس مسئولیت‌های خود برمی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آیند.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672BBDC5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۶</w:t>
            </w:r>
          </w:p>
        </w:tc>
      </w:tr>
      <w:tr w:rsidR="006556BA" w:rsidRPr="00AE6687" w14:paraId="15B322C0" w14:textId="77777777" w:rsidTr="00946A4E">
        <w:trPr>
          <w:trHeight w:val="525"/>
          <w:jc w:val="center"/>
        </w:trPr>
        <w:tc>
          <w:tcPr>
            <w:tcW w:w="1059" w:type="dxa"/>
            <w:vMerge/>
            <w:shd w:val="clear" w:color="auto" w:fill="auto"/>
          </w:tcPr>
          <w:p w14:paraId="13FC7E20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587F5BE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سازماندهی کارها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28F4A0CE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باعث صرفه‌جویی در وقت و سازماندهی بهتر کارها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4BC9BF0D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۱۰</w:t>
            </w:r>
          </w:p>
        </w:tc>
      </w:tr>
      <w:tr w:rsidR="006556BA" w:rsidRPr="00AE6687" w14:paraId="12BE0C52" w14:textId="77777777" w:rsidTr="00946A4E">
        <w:trPr>
          <w:trHeight w:val="840"/>
          <w:jc w:val="center"/>
        </w:trPr>
        <w:tc>
          <w:tcPr>
            <w:tcW w:w="1059" w:type="dxa"/>
            <w:vMerge/>
            <w:shd w:val="clear" w:color="auto" w:fill="auto"/>
          </w:tcPr>
          <w:p w14:paraId="1448EF1A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</w:tcPr>
          <w:p w14:paraId="4D0979A2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انجام درست وظایف</w:t>
            </w:r>
          </w:p>
        </w:tc>
        <w:tc>
          <w:tcPr>
            <w:tcW w:w="6294" w:type="dxa"/>
            <w:shd w:val="clear" w:color="auto" w:fill="auto"/>
          </w:tcPr>
          <w:p w14:paraId="7F8C16BC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هرکس در هر جایگاهی وظایف خود را به درستی انجام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دهد و از هرج‌و‌مرج در کل جامعه جلو‌گیری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3C51372A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۳</w:t>
            </w:r>
          </w:p>
        </w:tc>
      </w:tr>
      <w:tr w:rsidR="006556BA" w:rsidRPr="00AE6687" w14:paraId="261231DC" w14:textId="77777777" w:rsidTr="00946A4E">
        <w:trPr>
          <w:trHeight w:val="669"/>
          <w:jc w:val="center"/>
        </w:trPr>
        <w:tc>
          <w:tcPr>
            <w:tcW w:w="1059" w:type="dxa"/>
            <w:vMerge/>
            <w:shd w:val="clear" w:color="auto" w:fill="auto"/>
          </w:tcPr>
          <w:p w14:paraId="1FEB52E6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</w:tcPr>
          <w:p w14:paraId="21D8025F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انجام وظایف به بهترین شکل</w:t>
            </w:r>
          </w:p>
        </w:tc>
        <w:tc>
          <w:tcPr>
            <w:tcW w:w="6294" w:type="dxa"/>
            <w:shd w:val="clear" w:color="auto" w:fill="auto"/>
          </w:tcPr>
          <w:p w14:paraId="76DFAE8E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باعث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 فرد در هر شغل و سمتی که باشد وظایف خود را به بهترین شکل انجام دهد و تاثیرات آن در جامعه نمایان شود.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7E3878B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۱</w:t>
            </w:r>
          </w:p>
          <w:p w14:paraId="577B08EC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۱۲</w:t>
            </w:r>
          </w:p>
        </w:tc>
      </w:tr>
      <w:tr w:rsidR="006556BA" w:rsidRPr="00AE6687" w14:paraId="709BF2B3" w14:textId="77777777" w:rsidTr="00946A4E">
        <w:trPr>
          <w:trHeight w:val="759"/>
          <w:jc w:val="center"/>
        </w:trPr>
        <w:tc>
          <w:tcPr>
            <w:tcW w:w="1059" w:type="dxa"/>
            <w:vMerge w:val="restart"/>
            <w:shd w:val="clear" w:color="auto" w:fill="auto"/>
          </w:tcPr>
          <w:p w14:paraId="230F7C85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2428CB9E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4C1822F2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پیشرفت کلی جامعه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50180BE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حرکت صعودی جامعه</w:t>
            </w:r>
          </w:p>
        </w:tc>
        <w:tc>
          <w:tcPr>
            <w:tcW w:w="6294" w:type="dxa"/>
            <w:shd w:val="clear" w:color="auto" w:fill="auto"/>
          </w:tcPr>
          <w:p w14:paraId="35B4E944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مسئولیت‌پذیری در پیشرفت جامعه تاثیر بسزایی دارد. هرچه مسئولیت‌پذیری بیشتر باشد جامعه مدرن‌تر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 و به‌صورت صعودی حرکت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کند و باعث رونق و پیشرفت کشور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7865B349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۱۳</w:t>
            </w:r>
          </w:p>
        </w:tc>
      </w:tr>
      <w:tr w:rsidR="006556BA" w:rsidRPr="00AE6687" w14:paraId="10F8B47D" w14:textId="77777777" w:rsidTr="00946A4E">
        <w:trPr>
          <w:trHeight w:val="1034"/>
          <w:jc w:val="center"/>
        </w:trPr>
        <w:tc>
          <w:tcPr>
            <w:tcW w:w="1059" w:type="dxa"/>
            <w:vMerge/>
            <w:shd w:val="clear" w:color="auto" w:fill="auto"/>
          </w:tcPr>
          <w:p w14:paraId="29BAAE8C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9C6EB86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پیشرفت جامعه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5F467C7F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به‌طبع وقتی دانش‌آموزان مسئولیت‌پذیر بار بیایند جامعه‌ای موفق، سالم و پیشرفته خواهیم داشت.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2E23080D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۹</w:t>
            </w:r>
          </w:p>
        </w:tc>
      </w:tr>
      <w:tr w:rsidR="006556BA" w:rsidRPr="00AE6687" w14:paraId="39AE9B69" w14:textId="77777777" w:rsidTr="00946A4E">
        <w:trPr>
          <w:trHeight w:val="705"/>
          <w:jc w:val="center"/>
        </w:trPr>
        <w:tc>
          <w:tcPr>
            <w:tcW w:w="1059" w:type="dxa"/>
            <w:vMerge/>
            <w:shd w:val="clear" w:color="auto" w:fill="auto"/>
          </w:tcPr>
          <w:p w14:paraId="3030EA1D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5F92380B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توانمندی افراد</w:t>
            </w:r>
          </w:p>
        </w:tc>
        <w:tc>
          <w:tcPr>
            <w:tcW w:w="6294" w:type="dxa"/>
            <w:shd w:val="clear" w:color="auto" w:fill="auto"/>
          </w:tcPr>
          <w:p w14:paraId="077CF237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مسئولیت‌پذیری باعث توانمندی فردی و در نتیجه توانمند شدن افراد جامعه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 که این افراد سبب توسعه خواهند شد.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5F64D0E4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17C6C6E2" w14:textId="77777777" w:rsidTr="00946A4E">
        <w:trPr>
          <w:trHeight w:val="840"/>
          <w:jc w:val="center"/>
        </w:trPr>
        <w:tc>
          <w:tcPr>
            <w:tcW w:w="1059" w:type="dxa"/>
            <w:vMerge w:val="restart"/>
            <w:shd w:val="clear" w:color="auto" w:fill="auto"/>
            <w:vAlign w:val="center"/>
          </w:tcPr>
          <w:p w14:paraId="7A8CEA26" w14:textId="77777777" w:rsidR="006556BA" w:rsidRPr="00AE6687" w:rsidRDefault="006556BA" w:rsidP="00946A4E">
            <w:pPr>
              <w:pStyle w:val="Body"/>
              <w:rPr>
                <w:rtl/>
                <w:lang w:bidi="fa-IR"/>
              </w:rPr>
            </w:pPr>
          </w:p>
          <w:p w14:paraId="0AFFC04C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lastRenderedPageBreak/>
              <w:t>تربیت شهروندان مطلوب</w:t>
            </w:r>
          </w:p>
        </w:tc>
        <w:tc>
          <w:tcPr>
            <w:tcW w:w="1551" w:type="dxa"/>
            <w:shd w:val="clear" w:color="auto" w:fill="auto"/>
          </w:tcPr>
          <w:p w14:paraId="1080ED44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lastRenderedPageBreak/>
              <w:t>شکل گیری حس مفید بودن و خودباوری</w:t>
            </w:r>
          </w:p>
        </w:tc>
        <w:tc>
          <w:tcPr>
            <w:tcW w:w="6294" w:type="dxa"/>
            <w:shd w:val="clear" w:color="auto" w:fill="auto"/>
          </w:tcPr>
          <w:p w14:paraId="3D1B1262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دانش‌آموزان آینده‌سازان جامعه ما هستند. افزایش مسئولیت‌پذیری باعث حس خودباوری دانش‌آموزان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 و درنتیجه منجر به شکل‌گیری حس مفید‌ بودن دانش‌آموز در جامعه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529D1AC8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70195B0C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۲</w:t>
            </w:r>
          </w:p>
        </w:tc>
      </w:tr>
      <w:tr w:rsidR="006556BA" w:rsidRPr="00AE6687" w14:paraId="2DF3AE83" w14:textId="77777777" w:rsidTr="00946A4E">
        <w:trPr>
          <w:trHeight w:val="705"/>
          <w:jc w:val="center"/>
        </w:trPr>
        <w:tc>
          <w:tcPr>
            <w:tcW w:w="1059" w:type="dxa"/>
            <w:vMerge/>
            <w:shd w:val="clear" w:color="auto" w:fill="auto"/>
          </w:tcPr>
          <w:p w14:paraId="3FC898C1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</w:tcPr>
          <w:p w14:paraId="0D98F6FD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برقراری روابط درست</w:t>
            </w:r>
          </w:p>
        </w:tc>
        <w:tc>
          <w:tcPr>
            <w:tcW w:w="6294" w:type="dxa"/>
            <w:shd w:val="clear" w:color="auto" w:fill="auto"/>
          </w:tcPr>
          <w:p w14:paraId="4047F757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افزایش مسئولیت‌پذیری باعث داشتن روابط طولانی و محکم با افراد جامعه و پیدا‌ کردن دوست خوب و سلامتی و آرامش ذهنی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23E89D9F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۱۰</w:t>
            </w:r>
          </w:p>
        </w:tc>
      </w:tr>
      <w:tr w:rsidR="006556BA" w:rsidRPr="00AE6687" w14:paraId="7BE34991" w14:textId="77777777" w:rsidTr="00946A4E">
        <w:trPr>
          <w:trHeight w:val="885"/>
          <w:jc w:val="center"/>
        </w:trPr>
        <w:tc>
          <w:tcPr>
            <w:tcW w:w="1059" w:type="dxa"/>
            <w:vMerge/>
            <w:shd w:val="clear" w:color="auto" w:fill="auto"/>
          </w:tcPr>
          <w:p w14:paraId="787A9195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</w:tcPr>
          <w:p w14:paraId="112FF199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آماده‌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AE6687">
              <w:rPr>
                <w:rFonts w:hint="cs"/>
                <w:rtl/>
                <w:lang w:bidi="fa-IR"/>
              </w:rPr>
              <w:t>ساختن دانش‌آموزان برای زندگی اجتماعی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775446C8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دانش‌آموزان را برای زندگی اجتماعی آماده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کند؛ همچنین آن‌ها را تبدیل به یک شهروند خوب در جامعه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کند.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772C5C71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۱۴</w:t>
            </w:r>
          </w:p>
        </w:tc>
      </w:tr>
      <w:tr w:rsidR="006556BA" w:rsidRPr="00AE6687" w14:paraId="58B0A5D5" w14:textId="77777777" w:rsidTr="00946A4E">
        <w:trPr>
          <w:trHeight w:val="705"/>
          <w:jc w:val="center"/>
        </w:trPr>
        <w:tc>
          <w:tcPr>
            <w:tcW w:w="1059" w:type="dxa"/>
            <w:vMerge/>
            <w:shd w:val="clear" w:color="auto" w:fill="auto"/>
          </w:tcPr>
          <w:p w14:paraId="598A3CE1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</w:tcPr>
          <w:p w14:paraId="274E71A9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ایجاد هویت شهروندی</w:t>
            </w:r>
          </w:p>
        </w:tc>
        <w:tc>
          <w:tcPr>
            <w:tcW w:w="6294" w:type="dxa"/>
            <w:shd w:val="clear" w:color="auto" w:fill="auto"/>
          </w:tcPr>
          <w:p w14:paraId="076B25C8" w14:textId="77777777" w:rsidR="006556BA" w:rsidRPr="00AE6687" w:rsidRDefault="006556BA" w:rsidP="00946A4E">
            <w:pPr>
              <w:pStyle w:val="Body"/>
              <w:jc w:val="lowKashida"/>
            </w:pPr>
            <w:r w:rsidRPr="00AE6687">
              <w:rPr>
                <w:rFonts w:hint="cs"/>
                <w:rtl/>
                <w:lang w:bidi="fa-IR"/>
              </w:rPr>
              <w:t>باعث ایجاد احساس شهروندی، هویت شهروندی، تعهد به کار و جامعه، جامعه‌پذیری و همچنین حس مشارکت و همدلی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349524C7" w14:textId="77777777" w:rsidR="006556BA" w:rsidRPr="00AE6687" w:rsidRDefault="006556BA" w:rsidP="00946A4E">
            <w:pPr>
              <w:pStyle w:val="Body"/>
              <w:jc w:val="center"/>
            </w:pPr>
            <w:r w:rsidRPr="00AE6687">
              <w:rPr>
                <w:rFonts w:hint="cs"/>
                <w:rtl/>
                <w:lang w:bidi="fa-IR"/>
              </w:rPr>
              <w:t>۱۵</w:t>
            </w:r>
          </w:p>
        </w:tc>
      </w:tr>
      <w:tr w:rsidR="006556BA" w:rsidRPr="00AE6687" w14:paraId="3AFD1052" w14:textId="77777777" w:rsidTr="00946A4E">
        <w:trPr>
          <w:trHeight w:val="705"/>
          <w:jc w:val="center"/>
        </w:trPr>
        <w:tc>
          <w:tcPr>
            <w:tcW w:w="1059" w:type="dxa"/>
            <w:vMerge/>
            <w:shd w:val="clear" w:color="auto" w:fill="auto"/>
          </w:tcPr>
          <w:p w14:paraId="0BD6B76C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474751F2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انضباط در آینده</w:t>
            </w:r>
          </w:p>
        </w:tc>
        <w:tc>
          <w:tcPr>
            <w:tcW w:w="6294" w:type="dxa"/>
            <w:shd w:val="clear" w:color="auto" w:fill="auto"/>
          </w:tcPr>
          <w:p w14:paraId="161F9519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مسئولیت‌پذیری باعث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شود دانش‌آموز در آینده و در محیط شغلی و در ارتباطات اجتماعی خود انسانی منضبط و موفق باشد.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54A78DF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۸</w:t>
            </w:r>
          </w:p>
        </w:tc>
      </w:tr>
      <w:tr w:rsidR="006556BA" w:rsidRPr="00AE6687" w14:paraId="3320BFE8" w14:textId="77777777" w:rsidTr="00946A4E">
        <w:trPr>
          <w:trHeight w:val="840"/>
          <w:jc w:val="center"/>
        </w:trPr>
        <w:tc>
          <w:tcPr>
            <w:tcW w:w="1059" w:type="dxa"/>
            <w:vMerge/>
            <w:shd w:val="clear" w:color="auto" w:fill="auto"/>
          </w:tcPr>
          <w:p w14:paraId="1967F55B" w14:textId="77777777" w:rsidR="006556BA" w:rsidRPr="00AE6687" w:rsidRDefault="006556BA" w:rsidP="00946A4E">
            <w:pPr>
              <w:pStyle w:val="Body"/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443C5630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مسئولیت‌پذیر و ومتعهد شدن در آینده</w:t>
            </w:r>
          </w:p>
        </w:tc>
        <w:tc>
          <w:tcPr>
            <w:tcW w:w="6294" w:type="dxa"/>
            <w:shd w:val="clear" w:color="auto" w:fill="auto"/>
          </w:tcPr>
          <w:p w14:paraId="59C336C5" w14:textId="77777777" w:rsidR="006556BA" w:rsidRPr="00AE6687" w:rsidRDefault="006556BA" w:rsidP="00946A4E">
            <w:pPr>
              <w:pStyle w:val="Body"/>
              <w:jc w:val="lowKashida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پرورش مسئولیت‌پذیری دانش‌آموزان، با‌ارزش‌ترین هدیه‌ای است که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توان به آن‌ها داد. این یعنی آن‌ها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توانند از خود مراقبت کنند و در آینده افرادی مسئولیت‌پذیر و متعهد باشند. در این صورت، نه‌تنها شخصی متعهد بار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آورید، بلکه از حجم زحماتی که شخص می</w:t>
            </w:r>
            <w:r w:rsidRPr="00AE6687">
              <w:rPr>
                <w:rtl/>
                <w:lang w:bidi="fa-IR"/>
              </w:rPr>
              <w:softHyphen/>
            </w:r>
            <w:r w:rsidRPr="00AE6687">
              <w:rPr>
                <w:rFonts w:hint="cs"/>
                <w:rtl/>
                <w:lang w:bidi="fa-IR"/>
              </w:rPr>
              <w:t>تواند برای دیگران در آینده ایجاد کند، می‌کاهید.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3118FA69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</w:p>
          <w:p w14:paraId="264B55A1" w14:textId="77777777" w:rsidR="006556BA" w:rsidRPr="00AE6687" w:rsidRDefault="006556BA" w:rsidP="00946A4E">
            <w:pPr>
              <w:pStyle w:val="Body"/>
              <w:jc w:val="center"/>
              <w:rPr>
                <w:rtl/>
                <w:lang w:bidi="fa-IR"/>
              </w:rPr>
            </w:pPr>
            <w:r w:rsidRPr="00AE6687">
              <w:rPr>
                <w:rFonts w:hint="cs"/>
                <w:rtl/>
                <w:lang w:bidi="fa-IR"/>
              </w:rPr>
              <w:t>۴</w:t>
            </w:r>
          </w:p>
        </w:tc>
      </w:tr>
    </w:tbl>
    <w:p w14:paraId="2BC99B85" w14:textId="76BBA431" w:rsidR="006556BA" w:rsidRDefault="006556BA"/>
    <w:p w14:paraId="1796E0EB" w14:textId="77777777" w:rsidR="006556BA" w:rsidRDefault="006556BA"/>
    <w:sectPr w:rsidR="00655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D2"/>
    <w:rsid w:val="00105DD2"/>
    <w:rsid w:val="00222127"/>
    <w:rsid w:val="006556BA"/>
    <w:rsid w:val="0070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F4F3F"/>
  <w15:chartTrackingRefBased/>
  <w15:docId w15:val="{8B4BB718-4DD5-42AF-B9B4-5E133D6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6BA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link w:val="BodyChar"/>
    <w:qFormat/>
    <w:rsid w:val="006556BA"/>
    <w:pPr>
      <w:bidi/>
      <w:spacing w:after="0" w:line="240" w:lineRule="auto"/>
      <w:jc w:val="both"/>
    </w:pPr>
    <w:rPr>
      <w:rFonts w:ascii="Times New Roman" w:hAnsi="Times New Roman" w:cs="B Nazanin"/>
      <w:szCs w:val="24"/>
    </w:rPr>
  </w:style>
  <w:style w:type="character" w:customStyle="1" w:styleId="BodyChar">
    <w:name w:val="Body Char"/>
    <w:link w:val="Body"/>
    <w:locked/>
    <w:rsid w:val="006556BA"/>
    <w:rPr>
      <w:rFonts w:ascii="Times New Roman" w:eastAsia="Calibri" w:hAnsi="Times New Roman" w:cs="B Nazani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1371</Words>
  <Characters>7820</Characters>
  <Application>Microsoft Office Word</Application>
  <DocSecurity>0</DocSecurity>
  <Lines>65</Lines>
  <Paragraphs>18</Paragraphs>
  <ScaleCrop>false</ScaleCrop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2026-09-16T07:01:00Z</dcterms:created>
  <dcterms:modified xsi:type="dcterms:W3CDTF">2026-09-16T07:03:00Z</dcterms:modified>
</cp:coreProperties>
</file>