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9AA3" w14:textId="77777777" w:rsidR="008A0F0C" w:rsidRPr="001D3A8A" w:rsidRDefault="008A0F0C" w:rsidP="008A0F0C">
      <w:pPr>
        <w:pStyle w:val="BodyText1"/>
        <w:spacing w:after="240"/>
        <w:rPr>
          <w:rtl/>
        </w:rPr>
      </w:pPr>
    </w:p>
    <w:p w14:paraId="27DF3F80" w14:textId="77777777" w:rsidR="008A0F0C" w:rsidRPr="00665E02" w:rsidRDefault="008A0F0C" w:rsidP="008A0F0C">
      <w:pPr>
        <w:spacing w:after="120"/>
        <w:jc w:val="center"/>
        <w:rPr>
          <w:rFonts w:cs="B Nazanin"/>
          <w:b/>
          <w:bCs/>
          <w:sz w:val="24"/>
          <w:szCs w:val="24"/>
          <w:rtl/>
        </w:rPr>
      </w:pPr>
      <w:r w:rsidRPr="00665E02">
        <w:rPr>
          <w:rFonts w:cs="B Nazanin" w:hint="cs"/>
          <w:b/>
          <w:bCs/>
          <w:sz w:val="24"/>
          <w:szCs w:val="24"/>
          <w:rtl/>
        </w:rPr>
        <w:t>جدول 1. خلاص</w:t>
      </w:r>
      <w:r>
        <w:rPr>
          <w:rFonts w:cs="B Nazanin" w:hint="cs"/>
          <w:b/>
          <w:bCs/>
          <w:sz w:val="24"/>
          <w:szCs w:val="24"/>
          <w:rtl/>
        </w:rPr>
        <w:t>ۀ</w:t>
      </w:r>
      <w:r w:rsidRPr="00665E02">
        <w:rPr>
          <w:rFonts w:cs="B Nazanin" w:hint="cs"/>
          <w:b/>
          <w:bCs/>
          <w:sz w:val="24"/>
          <w:szCs w:val="24"/>
          <w:rtl/>
        </w:rPr>
        <w:t xml:space="preserve"> پی</w:t>
      </w:r>
      <w:r w:rsidRPr="00665E02">
        <w:rPr>
          <w:rFonts w:cs="B Nazanin"/>
          <w:b/>
          <w:bCs/>
          <w:sz w:val="24"/>
          <w:szCs w:val="24"/>
          <w:rtl/>
        </w:rPr>
        <w:t>ش</w:t>
      </w:r>
      <w:r w:rsidRPr="00665E02">
        <w:rPr>
          <w:rFonts w:cs="B Nazanin" w:hint="cs"/>
          <w:b/>
          <w:bCs/>
          <w:sz w:val="24"/>
          <w:szCs w:val="24"/>
          <w:rtl/>
        </w:rPr>
        <w:t xml:space="preserve">ینه پژوهش‌‌‌‌‌‌‌‌‌‌‌‌‌‌‌‌‌‌‌‌‌های انجام </w:t>
      </w:r>
      <w:r w:rsidRPr="00665E02">
        <w:rPr>
          <w:rFonts w:cs="B Nazanin"/>
          <w:b/>
          <w:bCs/>
          <w:sz w:val="24"/>
          <w:szCs w:val="24"/>
          <w:rtl/>
        </w:rPr>
        <w:t>ش</w:t>
      </w:r>
      <w:r w:rsidRPr="00665E02">
        <w:rPr>
          <w:rFonts w:cs="B Nazanin" w:hint="cs"/>
          <w:b/>
          <w:bCs/>
          <w:sz w:val="24"/>
          <w:szCs w:val="24"/>
          <w:rtl/>
        </w:rPr>
        <w:t>ده</w:t>
      </w:r>
    </w:p>
    <w:tbl>
      <w:tblPr>
        <w:bidiVisual/>
        <w:tblW w:w="8789" w:type="dxa"/>
        <w:tblInd w:w="571" w:type="dxa"/>
        <w:tblLayout w:type="fixed"/>
        <w:tblLook w:val="04A0" w:firstRow="1" w:lastRow="0" w:firstColumn="1" w:lastColumn="0" w:noHBand="0" w:noVBand="1"/>
      </w:tblPr>
      <w:tblGrid>
        <w:gridCol w:w="1276"/>
        <w:gridCol w:w="2269"/>
        <w:gridCol w:w="5244"/>
      </w:tblGrid>
      <w:tr w:rsidR="008A0F0C" w:rsidRPr="001D3A8A" w14:paraId="304EDEDD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93D4A3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</w:rPr>
              <w:t>محقق/ سال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514176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</w:rPr>
              <w:t>عنوان پژوه</w:t>
            </w:r>
            <w:r w:rsidRPr="001D3A8A"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  <w:t>ش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C493A50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</w:rPr>
              <w:t>خلاصه نتایج</w:t>
            </w:r>
          </w:p>
        </w:tc>
      </w:tr>
      <w:tr w:rsidR="008A0F0C" w:rsidRPr="001D3A8A" w14:paraId="10A4A8D8" w14:textId="77777777" w:rsidTr="00A765E0">
        <w:tc>
          <w:tcPr>
            <w:tcW w:w="1276" w:type="dxa"/>
            <w:tcBorders>
              <w:top w:val="single" w:sz="4" w:space="0" w:color="auto"/>
            </w:tcBorders>
          </w:tcPr>
          <w:p w14:paraId="5CC888EB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اصغرپوردرشکی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همکاران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(1403)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143987E6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مقطع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ابتدایی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7E1F44F0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کیفیت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فعالیت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معلم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کلاس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دیگر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محیط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تحت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عواملی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چون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نگاه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رفتارهای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موقعیتی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قرار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گیرد.</w:t>
            </w:r>
          </w:p>
        </w:tc>
      </w:tr>
      <w:tr w:rsidR="008A0F0C" w:rsidRPr="001D3A8A" w14:paraId="18292D00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EE317A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عزمی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(1403)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7ECC1FB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نوین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0DA778D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بهبود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توسع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مهارت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حل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مسئله،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افزایش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انگیزه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تعامل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کمک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کرده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.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این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حال،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چالش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مانند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کمبود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منابع،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نیاز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به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آموزش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معلمان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و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تطابق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با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نیازهای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خاص</w:t>
            </w:r>
            <w:r w:rsidRPr="001D3A8A">
              <w:rPr>
                <w:rFonts w:cs="B Nazanin"/>
                <w:i/>
                <w:iCs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دانش</w:t>
            </w:r>
            <w:r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i/>
                <w:iCs/>
                <w:color w:val="000000"/>
                <w:sz w:val="20"/>
                <w:szCs w:val="20"/>
                <w:u w:val="single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همچنان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وجود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16B4161D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EB00521" w14:textId="77777777" w:rsidR="008A0F0C" w:rsidRPr="00FA7980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highlight w:val="cyan"/>
                <w:rtl/>
              </w:rPr>
            </w:pPr>
            <w:r w:rsidRPr="002067DA">
              <w:rPr>
                <w:rFonts w:cs="B Nazanin" w:hint="cs"/>
                <w:color w:val="000000"/>
                <w:sz w:val="20"/>
                <w:szCs w:val="20"/>
                <w:rtl/>
              </w:rPr>
              <w:t>بیرنوندی</w:t>
            </w:r>
            <w:r w:rsidRPr="002067D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2067D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2067D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2067DA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مرادی و </w:t>
            </w:r>
            <w:r w:rsidRPr="002067D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یاسبلاغی</w:t>
            </w:r>
            <w:r w:rsidRPr="002067D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2067D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شراهی</w:t>
            </w:r>
            <w:r w:rsidRPr="002067DA">
              <w:rPr>
                <w:rFonts w:cs="B Nazanin"/>
                <w:color w:val="000000"/>
                <w:sz w:val="20"/>
                <w:szCs w:val="20"/>
                <w:rtl/>
              </w:rPr>
              <w:t xml:space="preserve"> (1403)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41C1C2AB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اثربخشی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فناوری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اشتیاق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دور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ابتدایی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155E161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فعال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فناوری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اشتیاق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معنی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1D3AA6F4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C12224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ولی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زاده و همکاران (1402)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D477D1F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رابط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معلم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A97D106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آگاهی از پیچیدگی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شیوه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تأثیرات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آموزان، برای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مربیان لازم است تا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ارتقای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موفقیت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گام بردارند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1B146DE5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2394F6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اسدی 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احمدآبادی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(1402)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661695A7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جغرافیا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B782447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اعم از روش پروژه، استفاده از فناوری آموزشی، کاوشگری و حل مسئله، رویدادهای جاری و فعالیت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های میدانی و بارش مغزی بنا بر مفاهیم جغرافیا در آموزش تأثیر بسزایی داشته است.</w:t>
            </w:r>
          </w:p>
        </w:tc>
      </w:tr>
      <w:tr w:rsidR="008A0F0C" w:rsidRPr="001D3A8A" w14:paraId="5E4616F1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C8A335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عبداللهیان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بلوچی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همکاران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(1401)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12A313A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درست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علوم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‌‌‌‌‌‌‌‌‌‌‌‌‌‌‌‌‌‌‌‌‌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تجربی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AAF330B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اکتشافی،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پروژه،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کاوشگری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ایفای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نقش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دارد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.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همچنین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پژوهش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اکتشافی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نسبت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دیگر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بیشتری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داشت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2B14DDD2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1EB159C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امیر لطیفی (1401)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2A8D763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واکاو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راهبردها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آموزش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بر مد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ر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هدفمند پ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تحص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ل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دانش</w:t>
            </w:r>
            <w:r>
              <w:rPr>
                <w:rFonts w:cs="B Nazanin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آموزان با اختلال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بیش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فعالی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در دور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ابتدا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یی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25BE960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راهبردها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مانند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خانواده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درمانی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بازی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درمانی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تنظ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م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ت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کال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ف،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گروه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درمانی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شرطی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سازی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عامل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، خودتنظ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م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دارودرمانی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فعال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‌‌‌‌‌‌‌‌‌‌‌‌‌‌‌‌‌‌‌‌‌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بودن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حافظه،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برنامه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ز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زمان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و تقو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مهارت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اجتماع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است.</w:t>
            </w:r>
          </w:p>
        </w:tc>
      </w:tr>
      <w:tr w:rsidR="008A0F0C" w:rsidRPr="001D3A8A" w14:paraId="14E576EA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8E81E0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خادمی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همکاران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(1401)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8195E3F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بررس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راهبردها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تدر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اثربخش در کلاس</w:t>
            </w:r>
            <w:r>
              <w:rPr>
                <w:rFonts w:cs="B Nazanin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ها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چندپا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مدارس ابتدا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ا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ران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04151A1" w14:textId="77777777" w:rsidR="008A0F0C" w:rsidRPr="001D3A8A" w:rsidRDefault="008A0F0C" w:rsidP="00A765E0">
            <w:pPr>
              <w:tabs>
                <w:tab w:val="right" w:pos="90"/>
              </w:tabs>
              <w:bidi/>
              <w:spacing w:after="0" w:line="240" w:lineRule="auto"/>
              <w:ind w:left="90"/>
              <w:jc w:val="both"/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</w:pP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راهبردهای اثربخش مانند استفاده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از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محتوای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مناسب،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استفاده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از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یادگیری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متناسب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با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تفاوت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های فردی،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توجه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نیازهای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آموزش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ویژه،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تدریس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همۀ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گروه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ها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با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یکدیگر،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تدریس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یک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 xml:space="preserve"> 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پایه بر مبنای فعالیت دیگر پایه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ها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 xml:space="preserve"> و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تدوین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فعالیت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برای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گروه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هایی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که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به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آن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ها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تدریس</w:t>
            </w:r>
            <w:r w:rsidRPr="001D3A8A">
              <w:rPr>
                <w:rFonts w:ascii="Cambria" w:hAnsi="Cambria" w:cs="B Nazanin"/>
                <w:color w:val="000000"/>
                <w:kern w:val="32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نمی</w:t>
            </w:r>
            <w:r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Cambria" w:hAnsi="Cambria" w:cs="B Nazanin" w:hint="cs"/>
                <w:color w:val="000000"/>
                <w:kern w:val="32"/>
                <w:sz w:val="20"/>
                <w:szCs w:val="20"/>
                <w:rtl/>
              </w:rPr>
              <w:t>شود مهم و اساسی است.</w:t>
            </w:r>
          </w:p>
        </w:tc>
      </w:tr>
      <w:tr w:rsidR="008A0F0C" w:rsidRPr="001D3A8A" w14:paraId="56ABC34E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0FB85D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بهروزیان 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طاهرپور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(1400)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0209AF4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معلم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ارتقای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DE5744F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توانایی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بحث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کردن،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افزایش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مشارکت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حس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صمیمت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ارتباط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معلم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تفکر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انتقادی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مباحث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کتاب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از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نتایج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بحث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گروهی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خوانی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بوده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است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56DEDAA4" w14:textId="77777777" w:rsidTr="00A765E0">
        <w:trPr>
          <w:trHeight w:val="984"/>
        </w:trPr>
        <w:tc>
          <w:tcPr>
            <w:tcW w:w="1276" w:type="dxa"/>
            <w:tcBorders>
              <w:top w:val="single" w:sz="4" w:space="0" w:color="auto"/>
            </w:tcBorders>
          </w:tcPr>
          <w:p w14:paraId="1670618D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برزگر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بفرویی و همکاران (1399)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705B2C5F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بحث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گروهی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مهارت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اجتماعی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ابتدایی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74C223A8" w14:textId="77777777" w:rsidR="008A0F0C" w:rsidRPr="001D3A8A" w:rsidRDefault="008A0F0C" w:rsidP="00A765E0">
            <w:pPr>
              <w:tabs>
                <w:tab w:val="right" w:pos="90"/>
              </w:tabs>
              <w:bidi/>
              <w:spacing w:after="0" w:line="240" w:lineRule="auto"/>
              <w:ind w:left="90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شیوة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بحث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گروهی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نقش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پررنگ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بااهمیتی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افزایش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مهارت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اجتماعی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کاهش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مشکلات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رفتاری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328168BB" w14:textId="77777777" w:rsidTr="00A765E0">
        <w:tc>
          <w:tcPr>
            <w:tcW w:w="1276" w:type="dxa"/>
            <w:tcBorders>
              <w:top w:val="single" w:sz="4" w:space="0" w:color="auto"/>
            </w:tcBorders>
          </w:tcPr>
          <w:p w14:paraId="3E76B419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میرزایی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(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1398)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AE7F9D9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مطالعات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اجتماعی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6068E0B5" w14:textId="77777777" w:rsidR="008A0F0C" w:rsidRPr="001D3A8A" w:rsidRDefault="008A0F0C" w:rsidP="00A765E0">
            <w:pPr>
              <w:tabs>
                <w:tab w:val="right" w:pos="90"/>
              </w:tabs>
              <w:bidi/>
              <w:spacing w:after="0" w:line="240" w:lineRule="auto"/>
              <w:ind w:left="90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از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میان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اثربخش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مطالعات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اجتماعی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«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پروژه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ها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»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«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رویدادهای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جاری</w:t>
            </w:r>
            <w:r w:rsidRPr="001D3A8A">
              <w:rPr>
                <w:rFonts w:cs="B Nazanin" w:hint="eastAsia"/>
                <w:color w:val="000000"/>
                <w:sz w:val="20"/>
                <w:szCs w:val="20"/>
                <w:rtl/>
              </w:rPr>
              <w:t>»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بهترین بوده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‌اند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60E48C54" w14:textId="77777777" w:rsidTr="00A765E0">
        <w:tc>
          <w:tcPr>
            <w:tcW w:w="1276" w:type="dxa"/>
            <w:tcBorders>
              <w:top w:val="single" w:sz="4" w:space="0" w:color="auto"/>
            </w:tcBorders>
          </w:tcPr>
          <w:p w14:paraId="299B93C5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proofErr w:type="spellStart"/>
            <w:r w:rsidRPr="001D3A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Lamaro</w:t>
            </w:r>
            <w:proofErr w:type="spellEnd"/>
            <w:r w:rsidRPr="001D3A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, &amp; </w:t>
            </w:r>
            <w:proofErr w:type="spellStart"/>
            <w:r w:rsidRPr="001D3A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Anena</w:t>
            </w:r>
            <w:proofErr w:type="spellEnd"/>
            <w:r w:rsidRPr="001D3A8A"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(2024)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5080AB21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رابط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مدارس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متوسطه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سطح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عادی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73320486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اکثر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معلمان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سخنرانی،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ایفای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نقش،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پروژه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تمرین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به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عنوان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آموزشی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بهتر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ترجیح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دهند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 xml:space="preserve">اما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پروژه،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بحث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گروهی،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بازی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نقش،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lastRenderedPageBreak/>
              <w:t>داستان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سرایی،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ارائه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تمرین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صورت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تمرین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توان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ن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مدارس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متوسط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سطح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عادی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بهبود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بخش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ن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5A14632A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E851E6" w14:textId="77777777" w:rsidR="008A0F0C" w:rsidRPr="001D3A8A" w:rsidRDefault="008A0F0C" w:rsidP="00A765E0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lastRenderedPageBreak/>
              <w:t>Libo</w:t>
            </w:r>
            <w:proofErr w:type="spellEnd"/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-on et al</w:t>
            </w:r>
          </w:p>
          <w:p w14:paraId="7D9AC728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rtl/>
              </w:rPr>
            </w:pPr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rtl/>
              </w:rPr>
              <w:t xml:space="preserve"> </w:t>
            </w:r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(2022)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35D74B3C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چهار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سطح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علمی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سال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آخر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دبیرستان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جوفل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F6E0076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مانند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بازی،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نتیجه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فناوری،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ریاضی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بهبود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بخش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ن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5E7341AD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2D3A37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Kar (2022)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11F48C3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مفهومی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موفقیت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837598C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نظام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کردن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فرایند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توسع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مفهوم،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هر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چند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ابزارهای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مختلف،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مفهوم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سازد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فرایند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مؤثرتر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می‌کند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 xml:space="preserve"> و بر موفقیت تحصیلی اثرگذار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است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>.</w:t>
            </w:r>
          </w:p>
        </w:tc>
      </w:tr>
      <w:tr w:rsidR="008A0F0C" w:rsidRPr="001D3A8A" w14:paraId="330D94EA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6AB6052" w14:textId="77777777" w:rsidR="008A0F0C" w:rsidRPr="0072416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highlight w:val="cyan"/>
                <w:rtl/>
              </w:rPr>
            </w:pPr>
            <w:r w:rsidRPr="002067D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Cooper</w:t>
            </w:r>
            <w:r w:rsidRPr="002067D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2067DA">
              <w:rPr>
                <w:rFonts w:ascii="Times New Roman" w:hAnsi="Times New Roman" w:cs="B Zar"/>
                <w:sz w:val="20"/>
                <w:szCs w:val="20"/>
              </w:rPr>
              <w:t>Ozansoy</w:t>
            </w:r>
            <w:proofErr w:type="spellEnd"/>
            <w:r w:rsidRPr="002067DA">
              <w:rPr>
                <w:rFonts w:ascii="Times New Roman" w:hAnsi="Times New Roman" w:cs="B Zar"/>
                <w:sz w:val="20"/>
                <w:szCs w:val="20"/>
              </w:rPr>
              <w:t xml:space="preserve"> </w:t>
            </w:r>
            <w:r w:rsidRPr="002067DA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79ACE6D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راهبردها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عملکرد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مدرسه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8EE24FC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معلمان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به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تدریج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استراتژی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تدریس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خود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را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مطابق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با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شیوه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مبتنی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شواهد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نیازهای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خود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پیش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می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برند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. </w:t>
            </w:r>
          </w:p>
        </w:tc>
      </w:tr>
      <w:tr w:rsidR="008A0F0C" w:rsidRPr="001D3A8A" w14:paraId="6BCC9148" w14:textId="77777777" w:rsidTr="00A765E0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16A5C8" w14:textId="77777777" w:rsidR="008A0F0C" w:rsidRPr="001D3A8A" w:rsidRDefault="008A0F0C" w:rsidP="00A765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3A8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Samavi</w:t>
            </w:r>
            <w:proofErr w:type="spellEnd"/>
            <w:r w:rsidRPr="001D3A8A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1EE2BC28" w14:textId="77777777" w:rsidR="008A0F0C" w:rsidRPr="001D3A8A" w:rsidRDefault="008A0F0C" w:rsidP="00A765E0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ascii="Times New Roman" w:hAnsi="Times New Roman" w:cs="Times New Roman"/>
                <w:sz w:val="20"/>
                <w:szCs w:val="20"/>
              </w:rPr>
              <w:t>(2020)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B58FD7B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بررسی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تأثیر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اساس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معکوس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مورد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پایه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ششم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001454E" w14:textId="77777777" w:rsidR="008A0F0C" w:rsidRPr="001D3A8A" w:rsidRDefault="008A0F0C" w:rsidP="00A765E0">
            <w:pPr>
              <w:bidi/>
              <w:spacing w:after="0" w:line="240" w:lineRule="auto"/>
              <w:jc w:val="both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آموزش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بر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اساس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یادگیری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معکوس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پیشرفت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تحصیلی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پای</w:t>
            </w: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ششم مؤثر بوده است.</w:t>
            </w:r>
          </w:p>
        </w:tc>
      </w:tr>
    </w:tbl>
    <w:p w14:paraId="60F9E2C0" w14:textId="073B13D2" w:rsidR="0070601F" w:rsidRDefault="0070601F">
      <w:pPr>
        <w:rPr>
          <w:rtl/>
        </w:rPr>
      </w:pPr>
    </w:p>
    <w:p w14:paraId="14D3ADAB" w14:textId="77777777" w:rsidR="008A0F0C" w:rsidRPr="001D34DB" w:rsidRDefault="008A0F0C" w:rsidP="008A0F0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7119D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جدول 2. </w:t>
      </w:r>
      <w:r w:rsidRPr="00B7119D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و</w:t>
      </w:r>
      <w:r w:rsidRPr="00B7119D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ی</w:t>
      </w:r>
      <w:r w:rsidRPr="00B7119D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</w:rPr>
        <w:t>ژگ</w:t>
      </w:r>
      <w:r w:rsidRPr="00B7119D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ی‌‌‌‌‌‌‌‌‌‌‌‌‌‌‌‌‌‌‌‌‌</w:t>
      </w:r>
      <w:r w:rsidRPr="00B7119D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</w:rPr>
        <w:t>ها</w:t>
      </w:r>
      <w:r w:rsidRPr="00B7119D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ی مشارکت‌کنندگان</w:t>
      </w:r>
      <w:r w:rsidRPr="001D34DB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در مصاحبه</w:t>
      </w:r>
    </w:p>
    <w:tbl>
      <w:tblPr>
        <w:tblpPr w:leftFromText="180" w:rightFromText="180" w:vertAnchor="text" w:horzAnchor="margin" w:tblpXSpec="center" w:tblpY="370"/>
        <w:bidiVisual/>
        <w:tblW w:w="864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611"/>
        <w:gridCol w:w="990"/>
        <w:gridCol w:w="1710"/>
        <w:gridCol w:w="1710"/>
        <w:gridCol w:w="1917"/>
      </w:tblGrid>
      <w:tr w:rsidR="008A0F0C" w:rsidRPr="001D3A8A" w14:paraId="00673E01" w14:textId="77777777" w:rsidTr="00A765E0">
        <w:trPr>
          <w:trHeight w:val="263"/>
        </w:trPr>
        <w:tc>
          <w:tcPr>
            <w:tcW w:w="711" w:type="dxa"/>
            <w:shd w:val="clear" w:color="auto" w:fill="F2F2F2" w:themeFill="background1" w:themeFillShade="F2"/>
          </w:tcPr>
          <w:p w14:paraId="17BA31D8" w14:textId="77777777" w:rsidR="008A0F0C" w:rsidRPr="001D3A8A" w:rsidRDefault="008A0F0C" w:rsidP="00A765E0">
            <w:pPr>
              <w:bidi/>
              <w:spacing w:after="0" w:line="276" w:lineRule="auto"/>
              <w:ind w:left="34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1611" w:type="dxa"/>
            <w:shd w:val="clear" w:color="auto" w:fill="F2F2F2" w:themeFill="background1" w:themeFillShade="F2"/>
          </w:tcPr>
          <w:p w14:paraId="5D16F233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کد مصاحبه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شونده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54567A59" w14:textId="77777777" w:rsidR="008A0F0C" w:rsidRPr="001D3A8A" w:rsidRDefault="008A0F0C" w:rsidP="00A765E0">
            <w:pPr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جنسیت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14A090C9" w14:textId="77777777" w:rsidR="008A0F0C" w:rsidRPr="001D3A8A" w:rsidRDefault="008A0F0C" w:rsidP="00A765E0">
            <w:pPr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6EDF2A6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رشته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14:paraId="026BE61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مدت مصاحبه به دقیقه</w:t>
            </w:r>
          </w:p>
        </w:tc>
      </w:tr>
      <w:tr w:rsidR="008A0F0C" w:rsidRPr="001D3A8A" w14:paraId="3AE22F5C" w14:textId="77777777" w:rsidTr="00A765E0">
        <w:tc>
          <w:tcPr>
            <w:tcW w:w="711" w:type="dxa"/>
          </w:tcPr>
          <w:p w14:paraId="13C2559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611" w:type="dxa"/>
          </w:tcPr>
          <w:p w14:paraId="2159D57F" w14:textId="77777777" w:rsidR="008A0F0C" w:rsidRPr="000A128B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90" w:type="dxa"/>
          </w:tcPr>
          <w:p w14:paraId="0E601E5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1878A1B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66E170A0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علوم تربیتی</w:t>
            </w:r>
          </w:p>
        </w:tc>
        <w:tc>
          <w:tcPr>
            <w:tcW w:w="1917" w:type="dxa"/>
          </w:tcPr>
          <w:p w14:paraId="71AAA75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48</w:t>
            </w:r>
          </w:p>
        </w:tc>
      </w:tr>
      <w:tr w:rsidR="008A0F0C" w:rsidRPr="001D3A8A" w14:paraId="74F05BA5" w14:textId="77777777" w:rsidTr="00A765E0">
        <w:tc>
          <w:tcPr>
            <w:tcW w:w="711" w:type="dxa"/>
          </w:tcPr>
          <w:p w14:paraId="123FC15A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611" w:type="dxa"/>
          </w:tcPr>
          <w:p w14:paraId="32E966DF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P2</w:t>
            </w:r>
          </w:p>
        </w:tc>
        <w:tc>
          <w:tcPr>
            <w:tcW w:w="990" w:type="dxa"/>
          </w:tcPr>
          <w:p w14:paraId="3F1C564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3D2780E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2F89930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 ابتدایی</w:t>
            </w:r>
          </w:p>
        </w:tc>
        <w:tc>
          <w:tcPr>
            <w:tcW w:w="1917" w:type="dxa"/>
          </w:tcPr>
          <w:p w14:paraId="4BD9932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35</w:t>
            </w:r>
          </w:p>
        </w:tc>
      </w:tr>
      <w:tr w:rsidR="008A0F0C" w:rsidRPr="001D3A8A" w14:paraId="1AEF7788" w14:textId="77777777" w:rsidTr="00A765E0">
        <w:tc>
          <w:tcPr>
            <w:tcW w:w="711" w:type="dxa"/>
          </w:tcPr>
          <w:p w14:paraId="43F8C685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611" w:type="dxa"/>
          </w:tcPr>
          <w:p w14:paraId="39E4C6A4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P3</w:t>
            </w:r>
          </w:p>
        </w:tc>
        <w:tc>
          <w:tcPr>
            <w:tcW w:w="990" w:type="dxa"/>
          </w:tcPr>
          <w:p w14:paraId="18A551C1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193E1A3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7E80F6FD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مدیریت آموزشی</w:t>
            </w:r>
          </w:p>
        </w:tc>
        <w:tc>
          <w:tcPr>
            <w:tcW w:w="1917" w:type="dxa"/>
          </w:tcPr>
          <w:p w14:paraId="34903289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41</w:t>
            </w:r>
          </w:p>
        </w:tc>
      </w:tr>
      <w:tr w:rsidR="008A0F0C" w:rsidRPr="001D3A8A" w14:paraId="37E6750D" w14:textId="77777777" w:rsidTr="00A765E0">
        <w:tc>
          <w:tcPr>
            <w:tcW w:w="711" w:type="dxa"/>
          </w:tcPr>
          <w:p w14:paraId="6FC95400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611" w:type="dxa"/>
          </w:tcPr>
          <w:p w14:paraId="19A87BAA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P4</w:t>
            </w:r>
          </w:p>
        </w:tc>
        <w:tc>
          <w:tcPr>
            <w:tcW w:w="990" w:type="dxa"/>
          </w:tcPr>
          <w:p w14:paraId="6F9CDF61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مرد</w:t>
            </w:r>
          </w:p>
        </w:tc>
        <w:tc>
          <w:tcPr>
            <w:tcW w:w="1710" w:type="dxa"/>
          </w:tcPr>
          <w:p w14:paraId="70327609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دکتری</w:t>
            </w:r>
          </w:p>
        </w:tc>
        <w:tc>
          <w:tcPr>
            <w:tcW w:w="1710" w:type="dxa"/>
          </w:tcPr>
          <w:p w14:paraId="5AE7236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برنام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درسی</w:t>
            </w:r>
          </w:p>
        </w:tc>
        <w:tc>
          <w:tcPr>
            <w:tcW w:w="1917" w:type="dxa"/>
          </w:tcPr>
          <w:p w14:paraId="7045915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44</w:t>
            </w:r>
          </w:p>
        </w:tc>
      </w:tr>
      <w:tr w:rsidR="008A0F0C" w:rsidRPr="001D3A8A" w14:paraId="4F9FE9A8" w14:textId="77777777" w:rsidTr="00A765E0">
        <w:tc>
          <w:tcPr>
            <w:tcW w:w="711" w:type="dxa"/>
          </w:tcPr>
          <w:p w14:paraId="1F254CAA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611" w:type="dxa"/>
          </w:tcPr>
          <w:p w14:paraId="74FAE089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P5</w:t>
            </w:r>
          </w:p>
        </w:tc>
        <w:tc>
          <w:tcPr>
            <w:tcW w:w="990" w:type="dxa"/>
          </w:tcPr>
          <w:p w14:paraId="5784CC3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1C9C7D0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3A7658B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علوم تربیتی</w:t>
            </w:r>
          </w:p>
        </w:tc>
        <w:tc>
          <w:tcPr>
            <w:tcW w:w="1917" w:type="dxa"/>
          </w:tcPr>
          <w:p w14:paraId="6935CA5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51</w:t>
            </w:r>
          </w:p>
        </w:tc>
      </w:tr>
      <w:tr w:rsidR="008A0F0C" w:rsidRPr="001D3A8A" w14:paraId="248476E7" w14:textId="77777777" w:rsidTr="00A765E0">
        <w:tc>
          <w:tcPr>
            <w:tcW w:w="711" w:type="dxa"/>
          </w:tcPr>
          <w:p w14:paraId="44D3B683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1611" w:type="dxa"/>
          </w:tcPr>
          <w:p w14:paraId="090D8953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P6</w:t>
            </w:r>
          </w:p>
        </w:tc>
        <w:tc>
          <w:tcPr>
            <w:tcW w:w="990" w:type="dxa"/>
          </w:tcPr>
          <w:p w14:paraId="6759DE70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مرد</w:t>
            </w:r>
          </w:p>
        </w:tc>
        <w:tc>
          <w:tcPr>
            <w:tcW w:w="1710" w:type="dxa"/>
          </w:tcPr>
          <w:p w14:paraId="7DB74BB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7BE1CF2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علوم تربیتی</w:t>
            </w:r>
          </w:p>
        </w:tc>
        <w:tc>
          <w:tcPr>
            <w:tcW w:w="1917" w:type="dxa"/>
          </w:tcPr>
          <w:p w14:paraId="20D4F33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42</w:t>
            </w:r>
          </w:p>
        </w:tc>
      </w:tr>
      <w:tr w:rsidR="008A0F0C" w:rsidRPr="001D3A8A" w14:paraId="70DCB531" w14:textId="77777777" w:rsidTr="00A765E0">
        <w:tc>
          <w:tcPr>
            <w:tcW w:w="711" w:type="dxa"/>
          </w:tcPr>
          <w:p w14:paraId="08D24C8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1611" w:type="dxa"/>
          </w:tcPr>
          <w:p w14:paraId="06CF350F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P7</w:t>
            </w:r>
          </w:p>
        </w:tc>
        <w:tc>
          <w:tcPr>
            <w:tcW w:w="990" w:type="dxa"/>
          </w:tcPr>
          <w:p w14:paraId="56333BA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0683EF7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0E85E5B3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مدیریت آموزشی</w:t>
            </w:r>
          </w:p>
        </w:tc>
        <w:tc>
          <w:tcPr>
            <w:tcW w:w="1917" w:type="dxa"/>
          </w:tcPr>
          <w:p w14:paraId="41C9AC1D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35</w:t>
            </w:r>
          </w:p>
        </w:tc>
      </w:tr>
      <w:tr w:rsidR="008A0F0C" w:rsidRPr="001D3A8A" w14:paraId="3CD2D631" w14:textId="77777777" w:rsidTr="00A765E0">
        <w:tc>
          <w:tcPr>
            <w:tcW w:w="711" w:type="dxa"/>
          </w:tcPr>
          <w:p w14:paraId="5E1FFEC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bookmarkStart w:id="0" w:name="_Hlk417260877"/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1611" w:type="dxa"/>
          </w:tcPr>
          <w:p w14:paraId="0C7DFA61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P8</w:t>
            </w:r>
          </w:p>
        </w:tc>
        <w:tc>
          <w:tcPr>
            <w:tcW w:w="990" w:type="dxa"/>
          </w:tcPr>
          <w:p w14:paraId="57FB05C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541A438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دکتری</w:t>
            </w:r>
          </w:p>
        </w:tc>
        <w:tc>
          <w:tcPr>
            <w:tcW w:w="1710" w:type="dxa"/>
          </w:tcPr>
          <w:p w14:paraId="0E9DFC9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مدیریت آموزشی</w:t>
            </w:r>
          </w:p>
        </w:tc>
        <w:tc>
          <w:tcPr>
            <w:tcW w:w="1917" w:type="dxa"/>
          </w:tcPr>
          <w:p w14:paraId="5DEF350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36</w:t>
            </w:r>
          </w:p>
        </w:tc>
      </w:tr>
      <w:bookmarkEnd w:id="0"/>
      <w:tr w:rsidR="008A0F0C" w:rsidRPr="001D3A8A" w14:paraId="6DE23737" w14:textId="77777777" w:rsidTr="00A765E0">
        <w:tc>
          <w:tcPr>
            <w:tcW w:w="711" w:type="dxa"/>
          </w:tcPr>
          <w:p w14:paraId="7F6FDE8D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1611" w:type="dxa"/>
          </w:tcPr>
          <w:p w14:paraId="01B9D5BE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P9</w:t>
            </w:r>
          </w:p>
        </w:tc>
        <w:tc>
          <w:tcPr>
            <w:tcW w:w="990" w:type="dxa"/>
          </w:tcPr>
          <w:p w14:paraId="514979B8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مرد</w:t>
            </w:r>
          </w:p>
        </w:tc>
        <w:tc>
          <w:tcPr>
            <w:tcW w:w="1710" w:type="dxa"/>
          </w:tcPr>
          <w:p w14:paraId="0ACF5B5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4FEF0A3E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تکنولوژی آموزشی</w:t>
            </w:r>
          </w:p>
        </w:tc>
        <w:tc>
          <w:tcPr>
            <w:tcW w:w="1917" w:type="dxa"/>
          </w:tcPr>
          <w:p w14:paraId="2068C1DE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38</w:t>
            </w:r>
          </w:p>
        </w:tc>
      </w:tr>
      <w:tr w:rsidR="008A0F0C" w:rsidRPr="001D3A8A" w14:paraId="034363F4" w14:textId="77777777" w:rsidTr="00A765E0">
        <w:tc>
          <w:tcPr>
            <w:tcW w:w="711" w:type="dxa"/>
          </w:tcPr>
          <w:p w14:paraId="1A6D2375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1611" w:type="dxa"/>
          </w:tcPr>
          <w:p w14:paraId="67F5F753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P10</w:t>
            </w:r>
          </w:p>
        </w:tc>
        <w:tc>
          <w:tcPr>
            <w:tcW w:w="990" w:type="dxa"/>
          </w:tcPr>
          <w:p w14:paraId="621E115A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368CA09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4BFA3E43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 ابتدایی</w:t>
            </w:r>
          </w:p>
        </w:tc>
        <w:tc>
          <w:tcPr>
            <w:tcW w:w="1917" w:type="dxa"/>
          </w:tcPr>
          <w:p w14:paraId="5A33760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32</w:t>
            </w:r>
          </w:p>
        </w:tc>
      </w:tr>
      <w:tr w:rsidR="008A0F0C" w:rsidRPr="001D3A8A" w14:paraId="022D75B2" w14:textId="77777777" w:rsidTr="00A765E0">
        <w:tc>
          <w:tcPr>
            <w:tcW w:w="711" w:type="dxa"/>
          </w:tcPr>
          <w:p w14:paraId="4B5E3BB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1611" w:type="dxa"/>
          </w:tcPr>
          <w:p w14:paraId="7925BE89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P11</w:t>
            </w:r>
          </w:p>
        </w:tc>
        <w:tc>
          <w:tcPr>
            <w:tcW w:w="990" w:type="dxa"/>
          </w:tcPr>
          <w:p w14:paraId="380B838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2CC2CD1B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48435B93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 ابتدایی</w:t>
            </w:r>
          </w:p>
        </w:tc>
        <w:tc>
          <w:tcPr>
            <w:tcW w:w="1917" w:type="dxa"/>
          </w:tcPr>
          <w:p w14:paraId="5B1CFD4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42</w:t>
            </w:r>
          </w:p>
        </w:tc>
      </w:tr>
      <w:tr w:rsidR="008A0F0C" w:rsidRPr="001D3A8A" w14:paraId="2F86A286" w14:textId="77777777" w:rsidTr="00A765E0">
        <w:trPr>
          <w:trHeight w:val="313"/>
        </w:trPr>
        <w:tc>
          <w:tcPr>
            <w:tcW w:w="711" w:type="dxa"/>
          </w:tcPr>
          <w:p w14:paraId="2508EC88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1611" w:type="dxa"/>
          </w:tcPr>
          <w:p w14:paraId="6266E018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P12</w:t>
            </w:r>
          </w:p>
        </w:tc>
        <w:tc>
          <w:tcPr>
            <w:tcW w:w="990" w:type="dxa"/>
          </w:tcPr>
          <w:p w14:paraId="1FAFDC8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مرد</w:t>
            </w:r>
          </w:p>
        </w:tc>
        <w:tc>
          <w:tcPr>
            <w:tcW w:w="1710" w:type="dxa"/>
          </w:tcPr>
          <w:p w14:paraId="38ABD86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دکتری</w:t>
            </w:r>
          </w:p>
        </w:tc>
        <w:tc>
          <w:tcPr>
            <w:tcW w:w="1710" w:type="dxa"/>
          </w:tcPr>
          <w:p w14:paraId="339A759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علوم تربیتی</w:t>
            </w:r>
          </w:p>
        </w:tc>
        <w:tc>
          <w:tcPr>
            <w:tcW w:w="1917" w:type="dxa"/>
          </w:tcPr>
          <w:p w14:paraId="479EBB5C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45</w:t>
            </w:r>
          </w:p>
        </w:tc>
      </w:tr>
      <w:tr w:rsidR="008A0F0C" w:rsidRPr="001D3A8A" w14:paraId="43E66E5E" w14:textId="77777777" w:rsidTr="00A765E0">
        <w:tc>
          <w:tcPr>
            <w:tcW w:w="711" w:type="dxa"/>
          </w:tcPr>
          <w:p w14:paraId="5B15A9F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1611" w:type="dxa"/>
          </w:tcPr>
          <w:p w14:paraId="69259CC0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P13</w:t>
            </w:r>
          </w:p>
        </w:tc>
        <w:tc>
          <w:tcPr>
            <w:tcW w:w="990" w:type="dxa"/>
          </w:tcPr>
          <w:p w14:paraId="62FB6AE8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62413B78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دکتری</w:t>
            </w:r>
          </w:p>
        </w:tc>
        <w:tc>
          <w:tcPr>
            <w:tcW w:w="1710" w:type="dxa"/>
          </w:tcPr>
          <w:p w14:paraId="7B9347BA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مدیریت آموزشی</w:t>
            </w:r>
          </w:p>
        </w:tc>
        <w:tc>
          <w:tcPr>
            <w:tcW w:w="1917" w:type="dxa"/>
          </w:tcPr>
          <w:p w14:paraId="5C33A24E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41</w:t>
            </w:r>
          </w:p>
        </w:tc>
      </w:tr>
      <w:tr w:rsidR="008A0F0C" w:rsidRPr="001D3A8A" w14:paraId="3A814D36" w14:textId="77777777" w:rsidTr="00A765E0">
        <w:tc>
          <w:tcPr>
            <w:tcW w:w="711" w:type="dxa"/>
          </w:tcPr>
          <w:p w14:paraId="7A24D26E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1611" w:type="dxa"/>
          </w:tcPr>
          <w:p w14:paraId="71A9AE55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P14</w:t>
            </w:r>
          </w:p>
        </w:tc>
        <w:tc>
          <w:tcPr>
            <w:tcW w:w="990" w:type="dxa"/>
          </w:tcPr>
          <w:p w14:paraId="1591F42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1B4F7C91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536A93B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برنام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ۀ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 xml:space="preserve"> درسی</w:t>
            </w:r>
          </w:p>
        </w:tc>
        <w:tc>
          <w:tcPr>
            <w:tcW w:w="1917" w:type="dxa"/>
          </w:tcPr>
          <w:p w14:paraId="3AB12FBE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33</w:t>
            </w:r>
          </w:p>
        </w:tc>
      </w:tr>
      <w:tr w:rsidR="008A0F0C" w:rsidRPr="001D3A8A" w14:paraId="71577FD5" w14:textId="77777777" w:rsidTr="00A765E0">
        <w:trPr>
          <w:trHeight w:val="77"/>
        </w:trPr>
        <w:tc>
          <w:tcPr>
            <w:tcW w:w="711" w:type="dxa"/>
          </w:tcPr>
          <w:p w14:paraId="0D7BEB8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1611" w:type="dxa"/>
          </w:tcPr>
          <w:p w14:paraId="66069A5D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P15</w:t>
            </w:r>
          </w:p>
        </w:tc>
        <w:tc>
          <w:tcPr>
            <w:tcW w:w="990" w:type="dxa"/>
          </w:tcPr>
          <w:p w14:paraId="265CCE35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زن</w:t>
            </w:r>
          </w:p>
        </w:tc>
        <w:tc>
          <w:tcPr>
            <w:tcW w:w="1710" w:type="dxa"/>
          </w:tcPr>
          <w:p w14:paraId="515F9AB9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5BBF926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آموزش ابتدایی</w:t>
            </w:r>
          </w:p>
        </w:tc>
        <w:tc>
          <w:tcPr>
            <w:tcW w:w="1917" w:type="dxa"/>
          </w:tcPr>
          <w:p w14:paraId="5F5F9802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52</w:t>
            </w:r>
          </w:p>
        </w:tc>
      </w:tr>
      <w:tr w:rsidR="008A0F0C" w:rsidRPr="001D3A8A" w14:paraId="645EBE60" w14:textId="77777777" w:rsidTr="00A765E0">
        <w:tc>
          <w:tcPr>
            <w:tcW w:w="711" w:type="dxa"/>
          </w:tcPr>
          <w:p w14:paraId="44CFF8ED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1611" w:type="dxa"/>
          </w:tcPr>
          <w:p w14:paraId="798D8153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P16</w:t>
            </w:r>
          </w:p>
        </w:tc>
        <w:tc>
          <w:tcPr>
            <w:tcW w:w="990" w:type="dxa"/>
          </w:tcPr>
          <w:p w14:paraId="44A73634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مرد</w:t>
            </w:r>
          </w:p>
        </w:tc>
        <w:tc>
          <w:tcPr>
            <w:tcW w:w="1710" w:type="dxa"/>
          </w:tcPr>
          <w:p w14:paraId="5DD735D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دکتری</w:t>
            </w:r>
          </w:p>
        </w:tc>
        <w:tc>
          <w:tcPr>
            <w:tcW w:w="1710" w:type="dxa"/>
          </w:tcPr>
          <w:p w14:paraId="243967DA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مدیریت آموزشی</w:t>
            </w:r>
          </w:p>
        </w:tc>
        <w:tc>
          <w:tcPr>
            <w:tcW w:w="1917" w:type="dxa"/>
          </w:tcPr>
          <w:p w14:paraId="4951DB81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42</w:t>
            </w:r>
          </w:p>
        </w:tc>
      </w:tr>
      <w:tr w:rsidR="008A0F0C" w:rsidRPr="001D3A8A" w14:paraId="23CD5D7B" w14:textId="77777777" w:rsidTr="00A765E0">
        <w:tc>
          <w:tcPr>
            <w:tcW w:w="711" w:type="dxa"/>
          </w:tcPr>
          <w:p w14:paraId="21BA52E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1611" w:type="dxa"/>
          </w:tcPr>
          <w:p w14:paraId="040B1C39" w14:textId="77777777" w:rsidR="008A0F0C" w:rsidRPr="000A128B" w:rsidRDefault="008A0F0C" w:rsidP="00A765E0">
            <w:pPr>
              <w:bidi/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128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P17</w:t>
            </w:r>
          </w:p>
        </w:tc>
        <w:tc>
          <w:tcPr>
            <w:tcW w:w="990" w:type="dxa"/>
          </w:tcPr>
          <w:p w14:paraId="394661F1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1710" w:type="dxa"/>
          </w:tcPr>
          <w:p w14:paraId="5C282CF8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فوق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لیسانس</w:t>
            </w:r>
          </w:p>
        </w:tc>
        <w:tc>
          <w:tcPr>
            <w:tcW w:w="1710" w:type="dxa"/>
          </w:tcPr>
          <w:p w14:paraId="0C521ECF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روان</w:t>
            </w:r>
            <w:r>
              <w:rPr>
                <w:rFonts w:cs="B Nazanin" w:hint="cs"/>
                <w:color w:val="000000"/>
                <w:sz w:val="20"/>
                <w:szCs w:val="20"/>
                <w:rtl/>
              </w:rPr>
              <w:t>‌</w:t>
            </w: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شناسی</w:t>
            </w:r>
          </w:p>
        </w:tc>
        <w:tc>
          <w:tcPr>
            <w:tcW w:w="1917" w:type="dxa"/>
          </w:tcPr>
          <w:p w14:paraId="45749037" w14:textId="77777777" w:rsidR="008A0F0C" w:rsidRPr="001D3A8A" w:rsidRDefault="008A0F0C" w:rsidP="00A765E0">
            <w:pPr>
              <w:tabs>
                <w:tab w:val="left" w:pos="4138"/>
              </w:tabs>
              <w:bidi/>
              <w:spacing w:after="0" w:line="276" w:lineRule="auto"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1D3A8A">
              <w:rPr>
                <w:rFonts w:cs="B Nazanin" w:hint="cs"/>
                <w:color w:val="000000"/>
                <w:sz w:val="20"/>
                <w:szCs w:val="20"/>
                <w:rtl/>
              </w:rPr>
              <w:t>34</w:t>
            </w:r>
          </w:p>
        </w:tc>
      </w:tr>
    </w:tbl>
    <w:p w14:paraId="007402BC" w14:textId="188806D0" w:rsidR="008A0F0C" w:rsidRDefault="008A0F0C">
      <w:pPr>
        <w:rPr>
          <w:rtl/>
        </w:rPr>
      </w:pPr>
    </w:p>
    <w:p w14:paraId="357A05D9" w14:textId="733A8738" w:rsidR="008A0F0C" w:rsidRDefault="008A0F0C">
      <w:pPr>
        <w:rPr>
          <w:rtl/>
        </w:rPr>
      </w:pPr>
    </w:p>
    <w:p w14:paraId="051C2E18" w14:textId="77777777" w:rsidR="008A0F0C" w:rsidRPr="001D3A8A" w:rsidRDefault="008A0F0C" w:rsidP="008A0F0C">
      <w:pPr>
        <w:bidi/>
        <w:spacing w:before="240" w:after="120" w:line="240" w:lineRule="auto"/>
        <w:ind w:firstLine="289"/>
        <w:jc w:val="center"/>
        <w:rPr>
          <w:rFonts w:eastAsia="Times New Roman" w:cs="B Nazanin"/>
          <w:b/>
          <w:bCs/>
          <w:sz w:val="24"/>
          <w:szCs w:val="24"/>
          <w:rtl/>
          <w:lang w:val="x-none" w:eastAsia="x-none" w:bidi="fa-IR"/>
        </w:rPr>
      </w:pPr>
      <w:r w:rsidRPr="001D3A8A">
        <w:rPr>
          <w:rFonts w:eastAsia="Times New Roman" w:cs="B Nazanin" w:hint="cs"/>
          <w:b/>
          <w:bCs/>
          <w:sz w:val="24"/>
          <w:szCs w:val="24"/>
          <w:rtl/>
          <w:lang w:val="x-none" w:eastAsia="x-none" w:bidi="fa-IR"/>
        </w:rPr>
        <w:t>جدول</w:t>
      </w:r>
      <w:r w:rsidRPr="001D3A8A">
        <w:rPr>
          <w:rFonts w:eastAsia="Times New Roman" w:cs="B Nazanin"/>
          <w:b/>
          <w:bCs/>
          <w:sz w:val="24"/>
          <w:szCs w:val="24"/>
          <w:rtl/>
          <w:lang w:val="x-none" w:eastAsia="x-none" w:bidi="fa-IR"/>
        </w:rPr>
        <w:t xml:space="preserve"> </w:t>
      </w:r>
      <w:r w:rsidRPr="001D3A8A">
        <w:rPr>
          <w:rFonts w:eastAsia="Times New Roman" w:cs="B Nazanin" w:hint="cs"/>
          <w:b/>
          <w:bCs/>
          <w:sz w:val="24"/>
          <w:szCs w:val="24"/>
          <w:rtl/>
          <w:lang w:val="x-none" w:eastAsia="x-none" w:bidi="fa-IR"/>
        </w:rPr>
        <w:t xml:space="preserve">2. </w:t>
      </w:r>
      <w:r>
        <w:rPr>
          <w:rFonts w:eastAsia="Times New Roman" w:cs="B Nazanin" w:hint="cs"/>
          <w:b/>
          <w:bCs/>
          <w:sz w:val="24"/>
          <w:szCs w:val="24"/>
          <w:rtl/>
          <w:lang w:val="x-none" w:eastAsia="x-none" w:bidi="fa-IR"/>
        </w:rPr>
        <w:t>بخشی از نمونه</w:t>
      </w:r>
      <w:r w:rsidRPr="001D3A8A">
        <w:rPr>
          <w:rFonts w:eastAsia="Times New Roman" w:cs="B Nazanin" w:hint="cs"/>
          <w:b/>
          <w:bCs/>
          <w:sz w:val="24"/>
          <w:szCs w:val="24"/>
          <w:rtl/>
          <w:lang w:val="x-none" w:eastAsia="x-none" w:bidi="fa-IR"/>
        </w:rPr>
        <w:t xml:space="preserve"> مصاحبه</w:t>
      </w:r>
    </w:p>
    <w:tbl>
      <w:tblPr>
        <w:bidiVisual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8A0F0C" w:rsidRPr="001D3A8A" w14:paraId="7F861C83" w14:textId="77777777" w:rsidTr="00A765E0">
        <w:trPr>
          <w:trHeight w:val="345"/>
        </w:trPr>
        <w:tc>
          <w:tcPr>
            <w:tcW w:w="9243" w:type="dxa"/>
          </w:tcPr>
          <w:p w14:paraId="252109EA" w14:textId="77777777" w:rsidR="008A0F0C" w:rsidRPr="001D3A8A" w:rsidRDefault="008A0F0C" w:rsidP="00A765E0">
            <w:pPr>
              <w:bidi/>
              <w:spacing w:after="0" w:line="240" w:lineRule="auto"/>
              <w:ind w:left="1" w:hanging="1"/>
              <w:jc w:val="both"/>
              <w:rPr>
                <w:rFonts w:eastAsia="Times New Roman" w:cs="B Nazanin"/>
                <w:sz w:val="24"/>
                <w:szCs w:val="24"/>
                <w:rtl/>
                <w:lang w:val="x-none" w:eastAsia="x-none" w:bidi="fa-IR"/>
              </w:rPr>
            </w:pPr>
            <w:r w:rsidRPr="001D3A8A">
              <w:rPr>
                <w:rFonts w:cs="B Nazanin" w:hint="cs"/>
                <w:sz w:val="24"/>
                <w:szCs w:val="24"/>
                <w:rtl/>
                <w:lang w:bidi="fa-IR"/>
              </w:rPr>
              <w:t>یکی از آموزگاران (مشارکت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cs="B Nazanin" w:hint="cs"/>
                <w:sz w:val="24"/>
                <w:szCs w:val="24"/>
                <w:rtl/>
                <w:lang w:bidi="fa-IR"/>
              </w:rPr>
              <w:t>کنند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ۀ</w:t>
            </w:r>
            <w:r w:rsidRPr="001D3A8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8) اذعان داشته است:</w:t>
            </w:r>
          </w:p>
        </w:tc>
      </w:tr>
      <w:tr w:rsidR="008A0F0C" w:rsidRPr="001D3A8A" w14:paraId="721FDE86" w14:textId="77777777" w:rsidTr="00A765E0">
        <w:trPr>
          <w:trHeight w:val="2040"/>
        </w:trPr>
        <w:tc>
          <w:tcPr>
            <w:tcW w:w="9243" w:type="dxa"/>
          </w:tcPr>
          <w:p w14:paraId="5700CADE" w14:textId="77777777" w:rsidR="008A0F0C" w:rsidRPr="00350D8C" w:rsidRDefault="008A0F0C" w:rsidP="00A765E0">
            <w:pPr>
              <w:pStyle w:val="BodyText1"/>
              <w:rPr>
                <w:rtl/>
                <w:lang w:bidi="fa-IR"/>
              </w:rPr>
            </w:pPr>
            <w:r w:rsidRPr="00350D8C">
              <w:rPr>
                <w:rFonts w:hint="cs"/>
                <w:rtl/>
              </w:rPr>
              <w:lastRenderedPageBreak/>
              <w:t>برای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پاسخ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این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چالش‌‌‌‌‌‌‌‌‌‌‌‌‌‌‌‌‌‌‌‌‌ها،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روش‌‌‌‌‌‌‌‌‌‌‌‌‌‌‌‌‌‌‌‌‌هایی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که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رشد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تفکر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انتقادی،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خلاق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و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مشارکتی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کمک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کنند،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ضروری‌‌‌‌‌‌‌‌‌‌‌‌‌‌‌‌‌‌‌‌‌اند</w:t>
            </w:r>
            <w:r w:rsidRPr="00350D8C">
              <w:rPr>
                <w:rtl/>
              </w:rPr>
              <w:t xml:space="preserve">. </w:t>
            </w:r>
            <w:r w:rsidRPr="00350D8C">
              <w:rPr>
                <w:rFonts w:hint="cs"/>
                <w:rtl/>
              </w:rPr>
              <w:t>به‌طور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خاص،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روش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گفت‌‌‌‌‌‌‌‌‌‌‌‌‌‌‌‌‌‌‌‌‌وگو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محور</w:t>
            </w:r>
            <w:r w:rsidRPr="00350D8C">
              <w:rPr>
                <w:rFonts w:hint="cs"/>
                <w:rtl/>
              </w:rPr>
              <w:t>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به‌‌‌‌‌‌‌‌‌‌‌‌‌‌‌‌‌‌‌‌‌ویژه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در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دروس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فارسی،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نقش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تعیین‌‌‌‌‌‌‌‌‌‌‌‌‌‌‌‌‌‌‌‌‌کننده‌‌‌‌‌‌‌‌‌‌‌‌‌‌‌‌‌‌‌‌‌ای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در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تقویت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تحلیل،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درک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عمیق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متن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و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پرورش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استدلال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دارد</w:t>
            </w:r>
            <w:r w:rsidRPr="00350D8C">
              <w:rPr>
                <w:rtl/>
              </w:rPr>
              <w:t xml:space="preserve">. </w:t>
            </w:r>
            <w:r w:rsidRPr="00350D8C">
              <w:rPr>
                <w:rFonts w:hint="cs"/>
                <w:rtl/>
              </w:rPr>
              <w:t>همچنین،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استفاده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ازتفکر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برای</w:t>
            </w:r>
            <w:r>
              <w:rPr>
                <w:u w:val="single"/>
                <w:rtl/>
              </w:rPr>
              <w:softHyphen/>
            </w:r>
            <w:r w:rsidRPr="00350D8C">
              <w:rPr>
                <w:rFonts w:hint="cs"/>
                <w:u w:val="single"/>
                <w:rtl/>
              </w:rPr>
              <w:t>کودک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می‌‌‌‌‌‌‌‌‌‌‌‌‌‌‌‌‌‌‌‌‌تواند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دانش‌‌‌‌‌‌‌‌‌‌‌‌‌‌‌‌‌‌‌‌‌آموز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کمک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کند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تا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درمواجهه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با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متن،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سؤال‌‌‌‌‌‌‌‌‌‌‌‌‌‌‌‌‌‌‌‌‌گر،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نقاد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و</w:t>
            </w:r>
            <w:r w:rsidRPr="00350D8C">
              <w:rPr>
                <w:u w:val="single"/>
                <w:rtl/>
              </w:rPr>
              <w:t xml:space="preserve"> </w:t>
            </w:r>
            <w:r w:rsidRPr="00350D8C">
              <w:rPr>
                <w:rFonts w:hint="cs"/>
                <w:u w:val="single"/>
                <w:rtl/>
              </w:rPr>
              <w:t>تحلیل‌‌‌‌‌‌‌‌‌‌‌‌‌‌‌‌‌‌‌‌‌گر</w:t>
            </w:r>
            <w:r w:rsidRPr="00350D8C">
              <w:rPr>
                <w:rtl/>
              </w:rPr>
              <w:t xml:space="preserve"> </w:t>
            </w:r>
            <w:r w:rsidRPr="00350D8C">
              <w:rPr>
                <w:rFonts w:hint="cs"/>
                <w:rtl/>
              </w:rPr>
              <w:t>باشد</w:t>
            </w:r>
            <w:r w:rsidRPr="00350D8C">
              <w:rPr>
                <w:rtl/>
              </w:rPr>
              <w:t>.</w:t>
            </w:r>
          </w:p>
          <w:p w14:paraId="54739B76" w14:textId="77777777" w:rsidR="008A0F0C" w:rsidRPr="001D3A8A" w:rsidRDefault="008A0F0C" w:rsidP="00A765E0">
            <w:pPr>
              <w:bidi/>
              <w:spacing w:after="0" w:line="240" w:lineRule="auto"/>
              <w:ind w:left="1" w:hanging="1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50D8C">
              <w:rPr>
                <w:rFonts w:cs="B Nazanin" w:hint="cs"/>
                <w:sz w:val="24"/>
                <w:szCs w:val="24"/>
                <w:rtl/>
              </w:rPr>
              <w:t>به‌عنوان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نمونه،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بحث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درک ‌‌‌‌‌‌‌‌‌‌‌‌‌‌‌‌‌‌‌‌‌مطلب،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به‌جای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پرسیدن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سؤالات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مستقیم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متن،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اگر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کودک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خواسته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شود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«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نظر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یکی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از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شخصیت‌‌‌‌‌‌‌‌‌‌‌‌‌‌‌‌‌‌‌‌‌ها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را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نقد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کند</w:t>
            </w:r>
            <w:r w:rsidRPr="00350D8C">
              <w:rPr>
                <w:rFonts w:cs="B Nazanin" w:hint="eastAsia"/>
                <w:sz w:val="24"/>
                <w:szCs w:val="24"/>
                <w:rtl/>
              </w:rPr>
              <w:t>»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،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او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وارد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فرایند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تفکر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چندجانبه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می‌‌‌‌‌‌‌‌‌‌‌‌‌‌‌‌‌‌‌‌‌شود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و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یادگیری‌‌‌‌‌‌‌‌‌‌‌‌‌‌‌‌‌‌‌‌‌اش</w:t>
            </w:r>
            <w:r w:rsidRPr="00350D8C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عمق</w:t>
            </w:r>
            <w:r w:rsidRPr="00350D8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 xml:space="preserve">می‌‌‌‌‌‌‌‌‌‌‌‌‌‌‌‌‌‌‌‌‌یابد و </w:t>
            </w:r>
            <w:r w:rsidRPr="00350D8C">
              <w:rPr>
                <w:rFonts w:cs="B Nazanin" w:hint="cs"/>
                <w:sz w:val="24"/>
                <w:szCs w:val="24"/>
                <w:u w:val="single"/>
                <w:rtl/>
              </w:rPr>
              <w:t>اعتماد‌به‌نفس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 xml:space="preserve"> دانش</w:t>
            </w:r>
            <w:r w:rsidRPr="00350D8C">
              <w:rPr>
                <w:rFonts w:cs="B Nazanin"/>
                <w:sz w:val="24"/>
                <w:szCs w:val="24"/>
                <w:rtl/>
              </w:rPr>
              <w:t>‌‌‌‌‌‌‌‌‌‌‌‌‌‌‌‌‌‌‌‌‌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آموز در یادگیری مفاهیم دروس بالا می</w:t>
            </w:r>
            <w:r w:rsidRPr="00350D8C">
              <w:rPr>
                <w:rFonts w:cs="B Nazanin"/>
                <w:sz w:val="24"/>
                <w:szCs w:val="24"/>
                <w:rtl/>
              </w:rPr>
              <w:t>‌‌‌‌‌‌‌‌‌‌‌‌‌‌‌‌‌‌‌‌‌</w:t>
            </w:r>
            <w:r w:rsidRPr="00350D8C">
              <w:rPr>
                <w:rFonts w:cs="B Nazanin" w:hint="cs"/>
                <w:sz w:val="24"/>
                <w:szCs w:val="24"/>
                <w:rtl/>
              </w:rPr>
              <w:t>رود.</w:t>
            </w:r>
          </w:p>
        </w:tc>
      </w:tr>
      <w:tr w:rsidR="008A0F0C" w:rsidRPr="001D3A8A" w14:paraId="1F282F1D" w14:textId="77777777" w:rsidTr="00A765E0">
        <w:trPr>
          <w:trHeight w:val="1146"/>
        </w:trPr>
        <w:tc>
          <w:tcPr>
            <w:tcW w:w="9243" w:type="dxa"/>
          </w:tcPr>
          <w:p w14:paraId="4BA8A0A8" w14:textId="77777777" w:rsidR="008A0F0C" w:rsidRPr="00350D8C" w:rsidRDefault="008A0F0C" w:rsidP="00A765E0">
            <w:pPr>
              <w:bidi/>
              <w:spacing w:after="0" w:line="240" w:lineRule="auto"/>
              <w:ind w:left="1" w:hanging="1"/>
              <w:jc w:val="both"/>
              <w:rPr>
                <w:rtl/>
              </w:rPr>
            </w:pP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  <w:lang w:bidi="fa-IR"/>
              </w:rPr>
              <w:t xml:space="preserve">برای کاهش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  <w:lang w:bidi="fa-IR"/>
              </w:rPr>
              <w:t xml:space="preserve">چالش </w:t>
            </w:r>
            <w:r w:rsidRPr="00350D8C">
              <w:rPr>
                <w:rFonts w:ascii="BMitra" w:eastAsia="BMitra" w:hAnsi="BMitra" w:cs="B Nazanin"/>
                <w:sz w:val="24"/>
                <w:szCs w:val="24"/>
                <w:u w:val="single"/>
                <w:rtl/>
                <w:lang w:bidi="fa-IR"/>
              </w:rPr>
              <w:t>مشکلات در پردازش اطلاعات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  <w:lang w:bidi="fa-IR"/>
              </w:rPr>
              <w:t>،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 با استفاده از</w:t>
            </w:r>
            <w:r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</w:rPr>
              <w:t>راهبرد استفاده</w:t>
            </w:r>
            <w:r w:rsidRPr="00350D8C">
              <w:rPr>
                <w:rFonts w:ascii="BMitra" w:eastAsia="BMitra" w:hAnsi="BMitra"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</w:rPr>
              <w:t>از</w:t>
            </w:r>
            <w:r w:rsidRPr="00350D8C">
              <w:rPr>
                <w:rFonts w:ascii="BMitra" w:eastAsia="BMitra" w:hAnsi="BMitra"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</w:rPr>
              <w:t>محتوای</w:t>
            </w:r>
            <w:r w:rsidRPr="00350D8C">
              <w:rPr>
                <w:rFonts w:ascii="BMitra" w:eastAsia="BMitra" w:hAnsi="BMitra" w:cs="B Nazanin"/>
                <w:sz w:val="24"/>
                <w:szCs w:val="24"/>
                <w:u w:val="single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u w:val="single"/>
                <w:rtl/>
              </w:rPr>
              <w:t>چندرسانه‌‌‌‌‌‌‌‌‌‌‌‌‌‌‌‌‌‌‌‌‌ای (فناوری)،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 استفاده از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ابزارهای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ملموس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مانند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چوب‌‌‌‌‌‌‌‌‌‌‌‌‌‌‌‌‌‌‌‌‌خط،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مکعب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یا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اشکال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هندسی، مفاهیم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انتزاعی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ریاضی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را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برای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دانش‌‌‌‌‌‌‌‌‌‌‌‌‌‌‌‌‌‌‌‌‌آموزان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ملموس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و</w:t>
            </w:r>
            <w:r w:rsidRPr="00350D8C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قابل‌‌‌‌‌‌‌‌‌‌‌‌‌‌‌‌‌‌‌‌‌فهم 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</w:rPr>
              <w:t>می‌‌‌‌‌‌‌‌‌‌‌‌‌‌‌‌‌‌‌‌‌کند</w:t>
            </w:r>
            <w:r w:rsidRPr="00350D8C">
              <w:rPr>
                <w:rFonts w:ascii="BMitra" w:eastAsia="BMitra" w:hAnsi="BMitra" w:cs="B Nazanin" w:hint="cs"/>
                <w:sz w:val="24"/>
                <w:szCs w:val="24"/>
                <w:rtl/>
                <w:lang w:bidi="fa-IR"/>
              </w:rPr>
              <w:t>... .</w:t>
            </w:r>
          </w:p>
        </w:tc>
      </w:tr>
    </w:tbl>
    <w:p w14:paraId="27626728" w14:textId="1E1493DC" w:rsidR="008A0F0C" w:rsidRDefault="008A0F0C">
      <w:pPr>
        <w:rPr>
          <w:rtl/>
        </w:rPr>
      </w:pPr>
    </w:p>
    <w:p w14:paraId="5C7BA226" w14:textId="77777777" w:rsidR="008A0F0C" w:rsidRPr="00684BBC" w:rsidRDefault="008A0F0C" w:rsidP="008A0F0C">
      <w:pPr>
        <w:bidi/>
        <w:spacing w:after="0" w:line="276" w:lineRule="auto"/>
        <w:jc w:val="center"/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</w:pPr>
      <w:bookmarkStart w:id="1" w:name="_Toc111114735"/>
      <w:r w:rsidRPr="00684BBC">
        <w:rPr>
          <w:rFonts w:ascii="BMitra" w:eastAsia="BMitra" w:hAnsi="BMitra" w:cs="B Nazanin"/>
          <w:b/>
          <w:bCs/>
          <w:sz w:val="24"/>
          <w:szCs w:val="24"/>
          <w:rtl/>
        </w:rPr>
        <w:t xml:space="preserve">جدول 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</w:rPr>
        <w:t>3</w:t>
      </w:r>
      <w:bookmarkEnd w:id="1"/>
      <w:r w:rsidRPr="00684BBC">
        <w:rPr>
          <w:rFonts w:ascii="BMitra" w:eastAsia="BMitra" w:hAnsi="BMitra" w:cs="B Nazanin" w:hint="cs"/>
          <w:b/>
          <w:bCs/>
          <w:sz w:val="24"/>
          <w:szCs w:val="24"/>
          <w:rtl/>
        </w:rPr>
        <w:t>.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 xml:space="preserve"> </w:t>
      </w:r>
      <w:r w:rsidRPr="00684BBC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>ک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دگذاری</w:t>
      </w:r>
      <w:r w:rsidRPr="00684BBC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داده‌‌‌‌‌‌‌‌‌‌‌‌‌‌‌‌‌‌‌‌‌ها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ی</w:t>
      </w:r>
      <w:r w:rsidRPr="00684BBC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حاصل</w:t>
      </w:r>
      <w:r w:rsidRPr="00684BBC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از</w:t>
      </w:r>
      <w:r w:rsidRPr="00684BBC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مصاحبه با معلمان موفق دور</w:t>
      </w:r>
      <w:r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ۀ</w:t>
      </w:r>
      <w:r w:rsidRPr="00684BBC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 xml:space="preserve"> ابتدایی</w:t>
      </w:r>
    </w:p>
    <w:tbl>
      <w:tblPr>
        <w:bidiVisual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1626"/>
        <w:gridCol w:w="827"/>
        <w:gridCol w:w="4950"/>
      </w:tblGrid>
      <w:tr w:rsidR="008A0F0C" w:rsidRPr="001D3A8A" w14:paraId="6653C627" w14:textId="77777777" w:rsidTr="00A765E0">
        <w:tc>
          <w:tcPr>
            <w:tcW w:w="1374" w:type="dxa"/>
            <w:shd w:val="clear" w:color="auto" w:fill="D9D9D9"/>
          </w:tcPr>
          <w:p w14:paraId="0E086B44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مضامین فراگیر</w:t>
            </w:r>
          </w:p>
        </w:tc>
        <w:tc>
          <w:tcPr>
            <w:tcW w:w="1626" w:type="dxa"/>
            <w:shd w:val="clear" w:color="auto" w:fill="D9D9D9"/>
          </w:tcPr>
          <w:p w14:paraId="7407D2E9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مضامین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سازمان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دهنده</w:t>
            </w:r>
          </w:p>
        </w:tc>
        <w:tc>
          <w:tcPr>
            <w:tcW w:w="827" w:type="dxa"/>
            <w:shd w:val="clear" w:color="auto" w:fill="D9D9D9"/>
          </w:tcPr>
          <w:p w14:paraId="6B333239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فراوانی</w:t>
            </w:r>
          </w:p>
        </w:tc>
        <w:tc>
          <w:tcPr>
            <w:tcW w:w="4950" w:type="dxa"/>
            <w:shd w:val="clear" w:color="auto" w:fill="D9D9D9"/>
          </w:tcPr>
          <w:p w14:paraId="261A9F08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مفاهیم پایه (کدهای اولیه)</w:t>
            </w:r>
          </w:p>
        </w:tc>
      </w:tr>
      <w:tr w:rsidR="008A0F0C" w:rsidRPr="001D3A8A" w14:paraId="0A95B2EC" w14:textId="77777777" w:rsidTr="00A765E0">
        <w:trPr>
          <w:trHeight w:val="450"/>
        </w:trPr>
        <w:tc>
          <w:tcPr>
            <w:tcW w:w="1374" w:type="dxa"/>
            <w:vMerge w:val="restart"/>
            <w:vAlign w:val="center"/>
          </w:tcPr>
          <w:p w14:paraId="36E5B49D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راهبردهای مهارت تفکر</w:t>
            </w:r>
          </w:p>
          <w:p w14:paraId="254EBAD6" w14:textId="77777777" w:rsidR="008A0F0C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(3 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ؤ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لفه)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58626860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>با 23 کد</w:t>
            </w:r>
          </w:p>
        </w:tc>
        <w:tc>
          <w:tcPr>
            <w:tcW w:w="1626" w:type="dxa"/>
            <w:vAlign w:val="center"/>
          </w:tcPr>
          <w:p w14:paraId="524B136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آموزش تفکر انتقادی</w:t>
            </w:r>
          </w:p>
        </w:tc>
        <w:tc>
          <w:tcPr>
            <w:tcW w:w="827" w:type="dxa"/>
            <w:vAlign w:val="center"/>
          </w:tcPr>
          <w:p w14:paraId="253418C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950" w:type="dxa"/>
          </w:tcPr>
          <w:p w14:paraId="5AA86E20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بحث انتقادی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دربار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موضوعات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موردمطالعه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طول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تدریس؛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پرورش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انتقادی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دانش، 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ده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و مهارت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یی با ارتباطات با خدا، خود، دیگران و طبیعت؛ تقویت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باورهای مربوط به نگرش و ارتباط با خود انتقاد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</w:tr>
      <w:tr w:rsidR="008A0F0C" w:rsidRPr="001D3A8A" w14:paraId="6EF213E3" w14:textId="77777777" w:rsidTr="00A765E0">
        <w:trPr>
          <w:trHeight w:val="210"/>
        </w:trPr>
        <w:tc>
          <w:tcPr>
            <w:tcW w:w="1374" w:type="dxa"/>
            <w:vMerge/>
            <w:vAlign w:val="center"/>
          </w:tcPr>
          <w:p w14:paraId="2BFDAD6D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3DF2F01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حل مسئله</w:t>
            </w:r>
          </w:p>
        </w:tc>
        <w:tc>
          <w:tcPr>
            <w:tcW w:w="827" w:type="dxa"/>
            <w:vAlign w:val="center"/>
          </w:tcPr>
          <w:p w14:paraId="2BF14C64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950" w:type="dxa"/>
          </w:tcPr>
          <w:p w14:paraId="630C6E58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معرفی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موضوع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تحت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پوشش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با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استفاده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یک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راهبرد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حل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مسئله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مثل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سؤال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پرسیدن اینکه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مسئله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چیست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؟ جمع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بند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مفاهیمی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پیرامون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یک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موضوع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تا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امروز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شناخته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شده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اند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، حل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مسئله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با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ارزش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 بومی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-منطقه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همدلی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با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آموزان در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حل مسائل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مح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ط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ز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ست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در کلاس درس</w:t>
            </w:r>
          </w:p>
        </w:tc>
      </w:tr>
      <w:tr w:rsidR="008A0F0C" w:rsidRPr="001D3A8A" w14:paraId="0AA036B8" w14:textId="77777777" w:rsidTr="00A765E0">
        <w:trPr>
          <w:trHeight w:val="177"/>
        </w:trPr>
        <w:tc>
          <w:tcPr>
            <w:tcW w:w="1374" w:type="dxa"/>
            <w:vMerge/>
            <w:vAlign w:val="center"/>
          </w:tcPr>
          <w:p w14:paraId="57F1D73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73DA143F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آموزش تفکر خلاق</w:t>
            </w:r>
          </w:p>
        </w:tc>
        <w:tc>
          <w:tcPr>
            <w:tcW w:w="827" w:type="dxa"/>
            <w:vAlign w:val="center"/>
          </w:tcPr>
          <w:p w14:paraId="1047A8BB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950" w:type="dxa"/>
          </w:tcPr>
          <w:p w14:paraId="2820BA85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خواهم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با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مشکلی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دربار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موضوع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مواجه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شدند،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سؤال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بپرسند؛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کلاس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پرسیدن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سؤال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دربار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پیشرفت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یک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موضوع یا اید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ۀ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کلیدی؛ درخواست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آموزان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برای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بحث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دربار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ده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خود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ده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شناسند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گسترش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ده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خلاق با لحاظ پاسخگو بودن؛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ترویج و تقویت آموزش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های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خلاق؛ ترویج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ده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بوم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شناخت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توسط معلمان </w:t>
            </w:r>
          </w:p>
        </w:tc>
      </w:tr>
      <w:tr w:rsidR="008A0F0C" w:rsidRPr="001D3A8A" w14:paraId="00F36A10" w14:textId="77777777" w:rsidTr="00A765E0">
        <w:trPr>
          <w:trHeight w:val="240"/>
        </w:trPr>
        <w:tc>
          <w:tcPr>
            <w:tcW w:w="1374" w:type="dxa"/>
            <w:vMerge w:val="restart"/>
            <w:vAlign w:val="center"/>
          </w:tcPr>
          <w:p w14:paraId="3F5FDF60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راهبردهای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کاربست فناورانه</w:t>
            </w:r>
          </w:p>
          <w:p w14:paraId="5C0937FF" w14:textId="77777777" w:rsidR="008A0F0C" w:rsidRDefault="008A0F0C" w:rsidP="00A765E0">
            <w:pPr>
              <w:bidi/>
              <w:spacing w:after="0"/>
              <w:jc w:val="center"/>
              <w:rPr>
                <w:rFonts w:ascii="BMitra" w:eastAsia="BMitra" w:hAnsi="BMitr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(3 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ؤ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لفه)</w:t>
            </w: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68B60E79" w14:textId="77777777" w:rsidR="008A0F0C" w:rsidRPr="001D3A8A" w:rsidRDefault="008A0F0C" w:rsidP="00A765E0">
            <w:pPr>
              <w:bidi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>با 22 کد</w:t>
            </w:r>
          </w:p>
        </w:tc>
        <w:tc>
          <w:tcPr>
            <w:tcW w:w="1626" w:type="dxa"/>
            <w:vAlign w:val="center"/>
          </w:tcPr>
          <w:p w14:paraId="2B5613D2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استفاده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محتوای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چندرسانه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ای</w:t>
            </w:r>
          </w:p>
        </w:tc>
        <w:tc>
          <w:tcPr>
            <w:tcW w:w="827" w:type="dxa"/>
            <w:vAlign w:val="center"/>
          </w:tcPr>
          <w:p w14:paraId="20432D4B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950" w:type="dxa"/>
          </w:tcPr>
          <w:p w14:paraId="4C2D4D18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استفاده از ف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لم در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کلاس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درس و انجام آزما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ش در آزما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شگاه در پا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ان درس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استفاده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ابزارهای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چندرسانه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مانند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پاورپوینت،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وب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... 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؛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استفاده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تصاویر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برای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نشان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دادن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موضوعات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(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اسلاید،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نقشه،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نمودار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)</w:t>
            </w:r>
          </w:p>
        </w:tc>
      </w:tr>
      <w:tr w:rsidR="008A0F0C" w:rsidRPr="001D3A8A" w14:paraId="631F608B" w14:textId="77777777" w:rsidTr="00A765E0">
        <w:trPr>
          <w:trHeight w:val="195"/>
        </w:trPr>
        <w:tc>
          <w:tcPr>
            <w:tcW w:w="1374" w:type="dxa"/>
            <w:vMerge/>
            <w:vAlign w:val="center"/>
          </w:tcPr>
          <w:p w14:paraId="1538A13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388D4D5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معرفی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منابع اطلاعاتی آنلاین</w:t>
            </w:r>
          </w:p>
        </w:tc>
        <w:tc>
          <w:tcPr>
            <w:tcW w:w="827" w:type="dxa"/>
            <w:vAlign w:val="center"/>
          </w:tcPr>
          <w:p w14:paraId="1FDCD4D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950" w:type="dxa"/>
          </w:tcPr>
          <w:p w14:paraId="75DE102C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معرفی ساخت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توال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منطقی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با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استفاده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نک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اینترنتی؛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به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کارگ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منابع اطلاعاتی اینترنتی؛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برخورداری از جست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‌و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جوی آنلاین توسط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در کلاس درس </w:t>
            </w:r>
          </w:p>
        </w:tc>
      </w:tr>
      <w:tr w:rsidR="008A0F0C" w:rsidRPr="001D3A8A" w14:paraId="6074D85A" w14:textId="77777777" w:rsidTr="00A765E0">
        <w:trPr>
          <w:trHeight w:val="195"/>
        </w:trPr>
        <w:tc>
          <w:tcPr>
            <w:tcW w:w="1374" w:type="dxa"/>
            <w:vMerge/>
            <w:vAlign w:val="center"/>
          </w:tcPr>
          <w:p w14:paraId="45C79860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152D799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ابزارهای تعاملی (همکارانه)</w:t>
            </w:r>
          </w:p>
        </w:tc>
        <w:tc>
          <w:tcPr>
            <w:tcW w:w="827" w:type="dxa"/>
            <w:vAlign w:val="center"/>
          </w:tcPr>
          <w:p w14:paraId="0C9E39C0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950" w:type="dxa"/>
          </w:tcPr>
          <w:p w14:paraId="2D1A2E74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شناخت و کشف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فناور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تعاملی توسط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ساخت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فناور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مربوط به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ز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ست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بوم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مدرسه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؛ انجام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فعالیت</w:t>
            </w:r>
            <w:r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های تعاملی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در محیط مدرسه؛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برقرار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ارتباط ب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ن موضوعات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با ابزارهای تعاملی فناورانه</w:t>
            </w:r>
          </w:p>
        </w:tc>
      </w:tr>
      <w:tr w:rsidR="008A0F0C" w:rsidRPr="001D3A8A" w14:paraId="4A644FAA" w14:textId="77777777" w:rsidTr="00A765E0">
        <w:trPr>
          <w:trHeight w:val="210"/>
        </w:trPr>
        <w:tc>
          <w:tcPr>
            <w:tcW w:w="1374" w:type="dxa"/>
            <w:vMerge w:val="restart"/>
            <w:vAlign w:val="center"/>
          </w:tcPr>
          <w:p w14:paraId="7D9CE815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راهبردهای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آموزش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مستقیم</w:t>
            </w:r>
          </w:p>
          <w:p w14:paraId="07806358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(3 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ؤ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لفه)</w:t>
            </w:r>
          </w:p>
          <w:p w14:paraId="636FE83B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>با 19 کد</w:t>
            </w:r>
          </w:p>
        </w:tc>
        <w:tc>
          <w:tcPr>
            <w:tcW w:w="1626" w:type="dxa"/>
            <w:vAlign w:val="center"/>
          </w:tcPr>
          <w:p w14:paraId="572D014A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توضیح</w:t>
            </w:r>
          </w:p>
        </w:tc>
        <w:tc>
          <w:tcPr>
            <w:tcW w:w="827" w:type="dxa"/>
            <w:vAlign w:val="center"/>
          </w:tcPr>
          <w:p w14:paraId="74975643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950" w:type="dxa"/>
          </w:tcPr>
          <w:p w14:paraId="6CD53522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از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آموزان 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</w:rPr>
              <w:t>خواهم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که به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صورت شفاهی و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 کتبی مفاه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م اصلی را توض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ح دهند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درخواست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آموزان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برای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نوشتن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کلمات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کلیدی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موضوعات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توضیح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داده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شده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کلاس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درس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ارائ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خلاصه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از مطالب جلسات قبل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، قبل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از شروع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درس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؛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ارائ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لیست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مطالبی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قرار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تدریس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شو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مطالب توسط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آموزگار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</w:rPr>
              <w:t>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آموز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قرائت شده و سپس توض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ح داده شود</w:t>
            </w:r>
          </w:p>
        </w:tc>
      </w:tr>
      <w:tr w:rsidR="008A0F0C" w:rsidRPr="001D3A8A" w14:paraId="0C717D30" w14:textId="77777777" w:rsidTr="00A765E0">
        <w:trPr>
          <w:trHeight w:val="210"/>
        </w:trPr>
        <w:tc>
          <w:tcPr>
            <w:tcW w:w="1374" w:type="dxa"/>
            <w:vMerge/>
            <w:vAlign w:val="center"/>
          </w:tcPr>
          <w:p w14:paraId="0550FF68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0F62F9AC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نمایش</w:t>
            </w:r>
          </w:p>
        </w:tc>
        <w:tc>
          <w:tcPr>
            <w:tcW w:w="827" w:type="dxa"/>
            <w:vAlign w:val="center"/>
          </w:tcPr>
          <w:p w14:paraId="6310FA7F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950" w:type="dxa"/>
          </w:tcPr>
          <w:p w14:paraId="1D66D120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معمولاً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خلاصه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ا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از مفاه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م تدر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س را به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دانش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آموزان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م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م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دهم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معرفی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یک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موضوع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جدید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با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استفاده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نمونه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ها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آشنا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نمایش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قواعد،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و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ژگ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ها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و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فرمول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ها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روی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تخت</w:t>
            </w:r>
            <w:r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ۀ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وا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ت</w:t>
            </w:r>
            <w:r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 w:hint="eastAsia"/>
                <w:sz w:val="20"/>
                <w:szCs w:val="20"/>
                <w:rtl/>
              </w:rPr>
              <w:t>برد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ارائ</w:t>
            </w:r>
            <w:r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ۀ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خلاصه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ا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موضوعات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آموزش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داده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شده به</w:t>
            </w:r>
            <w:r>
              <w:rPr>
                <w:rFonts w:ascii="Times New Roman" w:eastAsia="BMitra" w:hAnsi="Times New Roman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صورت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یک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نمودار</w:t>
            </w:r>
            <w:r w:rsidRPr="001D3A8A">
              <w:rPr>
                <w:rFonts w:ascii="Times New Roman" w:eastAsia="BMitra" w:hAnsi="Times New Roman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Times New Roman" w:eastAsia="BMitra" w:hAnsi="Times New Roman" w:cs="B Nazanin" w:hint="cs"/>
                <w:sz w:val="20"/>
                <w:szCs w:val="20"/>
                <w:rtl/>
              </w:rPr>
              <w:t>کلی</w:t>
            </w:r>
          </w:p>
        </w:tc>
      </w:tr>
      <w:tr w:rsidR="008A0F0C" w:rsidRPr="001D3A8A" w14:paraId="2AC621A3" w14:textId="77777777" w:rsidTr="00A765E0">
        <w:trPr>
          <w:trHeight w:val="225"/>
        </w:trPr>
        <w:tc>
          <w:tcPr>
            <w:tcW w:w="1374" w:type="dxa"/>
            <w:vMerge/>
            <w:vAlign w:val="center"/>
          </w:tcPr>
          <w:p w14:paraId="78DC55A1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37CDEE5C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تمرین</w:t>
            </w:r>
          </w:p>
        </w:tc>
        <w:tc>
          <w:tcPr>
            <w:tcW w:w="827" w:type="dxa"/>
            <w:vAlign w:val="center"/>
          </w:tcPr>
          <w:p w14:paraId="723E1669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950" w:type="dxa"/>
          </w:tcPr>
          <w:p w14:paraId="52EEB5ED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از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آموزان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</w:rPr>
              <w:t>خواهم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به نکته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در مفاه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م اصلی درس اشاره کنند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؛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خلاصه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کردن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محتوای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کتاب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به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صورت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شفاهی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درخواست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آموزان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که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طول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توضیح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درس جهت تمرین،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سؤال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بپرسند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؛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درگیری مثبت در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فعال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ت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 مدرسه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ای</w:t>
            </w:r>
          </w:p>
        </w:tc>
      </w:tr>
      <w:tr w:rsidR="008A0F0C" w:rsidRPr="001D3A8A" w14:paraId="73EA133E" w14:textId="77777777" w:rsidTr="00A765E0">
        <w:trPr>
          <w:trHeight w:val="225"/>
        </w:trPr>
        <w:tc>
          <w:tcPr>
            <w:tcW w:w="1374" w:type="dxa"/>
            <w:vMerge w:val="restart"/>
            <w:vAlign w:val="center"/>
          </w:tcPr>
          <w:p w14:paraId="0E052A35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راهبردهای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یادگیری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مبتنی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فعالی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ت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(4 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ؤ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لفه)</w:t>
            </w:r>
          </w:p>
          <w:p w14:paraId="7730EB5F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>با 52 کد</w:t>
            </w:r>
          </w:p>
        </w:tc>
        <w:tc>
          <w:tcPr>
            <w:tcW w:w="1626" w:type="dxa"/>
            <w:vAlign w:val="center"/>
          </w:tcPr>
          <w:p w14:paraId="2AC29D9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 xml:space="preserve">تدریس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پروژه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محور</w:t>
            </w:r>
          </w:p>
        </w:tc>
        <w:tc>
          <w:tcPr>
            <w:tcW w:w="827" w:type="dxa"/>
            <w:vAlign w:val="center"/>
          </w:tcPr>
          <w:p w14:paraId="072469EC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4950" w:type="dxa"/>
          </w:tcPr>
          <w:p w14:paraId="1B0041D4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آموزش پروژه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محور شامل گفت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گوها و پرسش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مسئله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مدار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در خصوص پروژه؛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اجرای پروژه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ب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ن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رشته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(تلفیق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محور)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فراهم نمودن زمین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پروژه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محلی و بومی؛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برنامه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و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کلاس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فوق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برنامه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 قالب پروژه</w:t>
            </w:r>
          </w:p>
        </w:tc>
      </w:tr>
      <w:tr w:rsidR="008A0F0C" w:rsidRPr="001D3A8A" w14:paraId="20C8F55A" w14:textId="77777777" w:rsidTr="00A765E0">
        <w:trPr>
          <w:trHeight w:val="225"/>
        </w:trPr>
        <w:tc>
          <w:tcPr>
            <w:tcW w:w="1374" w:type="dxa"/>
            <w:vMerge/>
            <w:vAlign w:val="center"/>
          </w:tcPr>
          <w:p w14:paraId="75F11852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3D3F0A1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تدریس مشارکتی</w:t>
            </w:r>
          </w:p>
        </w:tc>
        <w:tc>
          <w:tcPr>
            <w:tcW w:w="827" w:type="dxa"/>
            <w:vAlign w:val="center"/>
          </w:tcPr>
          <w:p w14:paraId="3672B10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4950" w:type="dxa"/>
          </w:tcPr>
          <w:p w14:paraId="68FF2F5D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آموزان 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خواهم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طول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تدریس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ادداشت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بردار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کنند؛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ارائ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یک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نمودار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خلاصه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مفاهیم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اصلی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(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نقش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مفهومی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)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توسط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؛ سازماندهی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گروه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کاری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طول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تدریس</w:t>
            </w:r>
          </w:p>
        </w:tc>
      </w:tr>
      <w:tr w:rsidR="008A0F0C" w:rsidRPr="001D3A8A" w14:paraId="21E7F455" w14:textId="77777777" w:rsidTr="00A765E0">
        <w:trPr>
          <w:trHeight w:val="195"/>
        </w:trPr>
        <w:tc>
          <w:tcPr>
            <w:tcW w:w="1374" w:type="dxa"/>
            <w:vMerge/>
            <w:vAlign w:val="center"/>
          </w:tcPr>
          <w:p w14:paraId="58794D1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4090666B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تدریس مبتنی بر بازی</w:t>
            </w:r>
          </w:p>
        </w:tc>
        <w:tc>
          <w:tcPr>
            <w:tcW w:w="827" w:type="dxa"/>
            <w:vAlign w:val="center"/>
          </w:tcPr>
          <w:p w14:paraId="7EB5EDA2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4950" w:type="dxa"/>
          </w:tcPr>
          <w:p w14:paraId="246A6D18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فعال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ت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ی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باز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محور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بومی در کلاس؛ تسهیل یادگیری مبتنی بر بازی در تدریس، داشتن دیدگاه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باز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محور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نسبت به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فعال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ت</w:t>
            </w:r>
            <w:r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eastAsia"/>
                <w:sz w:val="20"/>
                <w:szCs w:val="20"/>
                <w:rtl/>
                <w:lang w:bidi="fa-IR"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ی کلاسی به جهت دور بودن از سخت بودن یادگیری دروس</w:t>
            </w:r>
          </w:p>
        </w:tc>
      </w:tr>
      <w:tr w:rsidR="008A0F0C" w:rsidRPr="001D3A8A" w14:paraId="2808A766" w14:textId="77777777" w:rsidTr="00A765E0">
        <w:trPr>
          <w:trHeight w:val="195"/>
        </w:trPr>
        <w:tc>
          <w:tcPr>
            <w:tcW w:w="1374" w:type="dxa"/>
            <w:vMerge/>
            <w:vAlign w:val="center"/>
          </w:tcPr>
          <w:p w14:paraId="5A9526B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26FAF90C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تدریس اکتشافی</w:t>
            </w:r>
          </w:p>
        </w:tc>
        <w:tc>
          <w:tcPr>
            <w:tcW w:w="827" w:type="dxa"/>
            <w:vAlign w:val="center"/>
          </w:tcPr>
          <w:p w14:paraId="05310E8A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950" w:type="dxa"/>
          </w:tcPr>
          <w:p w14:paraId="46077B0E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آوری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اطلاعات و کشف در درس علوم؛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بررسی و کشف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گیاهان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بومی؛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مشارکت فعال دانش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آموزان در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کشف مسائل زندگی</w:t>
            </w:r>
          </w:p>
        </w:tc>
      </w:tr>
      <w:tr w:rsidR="008A0F0C" w:rsidRPr="001D3A8A" w14:paraId="2CD796FA" w14:textId="77777777" w:rsidTr="00A765E0">
        <w:trPr>
          <w:trHeight w:val="195"/>
        </w:trPr>
        <w:tc>
          <w:tcPr>
            <w:tcW w:w="1374" w:type="dxa"/>
            <w:vMerge w:val="restart"/>
            <w:vAlign w:val="center"/>
          </w:tcPr>
          <w:p w14:paraId="6F0AA953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چالش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ها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ی یادگیری</w:t>
            </w:r>
          </w:p>
          <w:p w14:paraId="070EDAFA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(4 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ؤ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لفه)</w:t>
            </w:r>
          </w:p>
          <w:p w14:paraId="5FF36C2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  <w:lang w:bidi="fa-IR"/>
              </w:rPr>
              <w:t>با 51 کد</w:t>
            </w:r>
          </w:p>
        </w:tc>
        <w:tc>
          <w:tcPr>
            <w:tcW w:w="1626" w:type="dxa"/>
            <w:vAlign w:val="center"/>
          </w:tcPr>
          <w:p w14:paraId="188A05D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چالش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827" w:type="dxa"/>
            <w:vAlign w:val="center"/>
          </w:tcPr>
          <w:p w14:paraId="020FD15F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4950" w:type="dxa"/>
          </w:tcPr>
          <w:p w14:paraId="33DFD412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مشکلات در پردازش اطلاعات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درک مفاهیم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(فرصت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ناکافی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پرداختن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عمق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مفاهیم)؛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حافظه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(ضعف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حافظه)؛ عدم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توجه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(عادت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آموزان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به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روش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سنتی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معلم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محور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)؛ مشکلات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سازماندهی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ذهنی</w:t>
            </w:r>
          </w:p>
        </w:tc>
      </w:tr>
      <w:tr w:rsidR="008A0F0C" w:rsidRPr="001D3A8A" w14:paraId="47EB20DB" w14:textId="77777777" w:rsidTr="00A765E0">
        <w:trPr>
          <w:trHeight w:val="195"/>
        </w:trPr>
        <w:tc>
          <w:tcPr>
            <w:tcW w:w="1374" w:type="dxa"/>
            <w:vMerge/>
          </w:tcPr>
          <w:p w14:paraId="65C7B688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39B264B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چالش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 xml:space="preserve">های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</w:rPr>
              <w:t>روانی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-عاطفی</w:t>
            </w:r>
          </w:p>
        </w:tc>
        <w:tc>
          <w:tcPr>
            <w:tcW w:w="827" w:type="dxa"/>
            <w:vAlign w:val="center"/>
          </w:tcPr>
          <w:p w14:paraId="0BCE63C6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4950" w:type="dxa"/>
          </w:tcPr>
          <w:p w14:paraId="07D66B9D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اضطراب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استرس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؛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کمبود انگیزه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(نبود انگیزه و 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علاقة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واقعی به یادگیری)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و اعتمادبه</w:t>
            </w:r>
            <w:r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نفس پایین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؛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ضعف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مهارت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ارتباطی؛ ناتوانی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تمرکز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طولانی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مدت؛ مشکلات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ارتباطی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تعامل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گروه؛ ویژگی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عاطفی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روان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شناختی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کلاس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درس؛ ترس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اشتباه؛ جو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فرهنگی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بازدارند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ۀ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تفکر</w:t>
            </w:r>
          </w:p>
        </w:tc>
      </w:tr>
      <w:tr w:rsidR="008A0F0C" w:rsidRPr="001D3A8A" w14:paraId="69EE641C" w14:textId="77777777" w:rsidTr="00A765E0">
        <w:trPr>
          <w:trHeight w:val="195"/>
        </w:trPr>
        <w:tc>
          <w:tcPr>
            <w:tcW w:w="1374" w:type="dxa"/>
            <w:vMerge/>
          </w:tcPr>
          <w:p w14:paraId="22583B9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2DF2D504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چالش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های محیطی</w:t>
            </w:r>
          </w:p>
        </w:tc>
        <w:tc>
          <w:tcPr>
            <w:tcW w:w="827" w:type="dxa"/>
            <w:vAlign w:val="center"/>
          </w:tcPr>
          <w:p w14:paraId="57E2C70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4950" w:type="dxa"/>
          </w:tcPr>
          <w:p w14:paraId="31FA49CF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شرایط نامناسب یادگیری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(فضای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فیزیکی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نامناسب؛ حجم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زیاد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محتوای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محدودیت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زمانی؛ کلاس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شلوغ؛ برنامه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پرفشار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تأکید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افراطی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بر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پوشش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حجم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زیادی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از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مطالب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درسی)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، کمبود منابع آموزشی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 xml:space="preserve"> (امکانات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کم؛ کمبود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منابع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آموزشی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ابزارهای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لازم؛ کتاب؛ فناوری)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و عدم حمایت خانواده یا همسالان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؛ تفاوت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فرهنگی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و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اجتماعی</w:t>
            </w:r>
          </w:p>
        </w:tc>
      </w:tr>
      <w:tr w:rsidR="008A0F0C" w:rsidRPr="001D3A8A" w14:paraId="2E4500F4" w14:textId="77777777" w:rsidTr="00A765E0">
        <w:trPr>
          <w:trHeight w:val="195"/>
        </w:trPr>
        <w:tc>
          <w:tcPr>
            <w:tcW w:w="1374" w:type="dxa"/>
            <w:vMerge/>
          </w:tcPr>
          <w:p w14:paraId="7983852C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6" w:type="dxa"/>
            <w:vAlign w:val="center"/>
          </w:tcPr>
          <w:p w14:paraId="4598E49E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چالش</w:t>
            </w:r>
            <w:r>
              <w:rPr>
                <w:rFonts w:ascii="BMitra" w:eastAsia="BMitra" w:hAnsi="BMitra" w:cs="B Nazanin"/>
                <w:sz w:val="20"/>
                <w:szCs w:val="20"/>
                <w:rtl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</w:rPr>
              <w:t>های جسمانی</w:t>
            </w:r>
          </w:p>
        </w:tc>
        <w:tc>
          <w:tcPr>
            <w:tcW w:w="827" w:type="dxa"/>
            <w:vAlign w:val="center"/>
          </w:tcPr>
          <w:p w14:paraId="15875027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950" w:type="dxa"/>
          </w:tcPr>
          <w:p w14:paraId="031A97FA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>مشکلات بینایی، شنوایی، اختلالات یادگیری خاص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، تفاوت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های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فردی</w:t>
            </w:r>
            <w:r w:rsidRPr="001D3A8A"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  <w:t xml:space="preserve"> 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دانش</w:t>
            </w:r>
            <w:r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‌‌‌‌‌‌‌‌‌‌‌‌‌‌‌‌‌‌‌‌‌</w:t>
            </w: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آموزان به لحاظ جسمی</w:t>
            </w:r>
          </w:p>
        </w:tc>
      </w:tr>
      <w:tr w:rsidR="008A0F0C" w:rsidRPr="001D3A8A" w14:paraId="5626B20A" w14:textId="77777777" w:rsidTr="00A765E0">
        <w:trPr>
          <w:trHeight w:val="192"/>
        </w:trPr>
        <w:tc>
          <w:tcPr>
            <w:tcW w:w="1374" w:type="dxa"/>
          </w:tcPr>
          <w:p w14:paraId="28424DC9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مجموع</w:t>
            </w:r>
          </w:p>
        </w:tc>
        <w:tc>
          <w:tcPr>
            <w:tcW w:w="1626" w:type="dxa"/>
            <w:vAlign w:val="center"/>
          </w:tcPr>
          <w:p w14:paraId="12AEEAE5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827" w:type="dxa"/>
          </w:tcPr>
          <w:p w14:paraId="5B76029F" w14:textId="77777777" w:rsidR="008A0F0C" w:rsidRPr="001D3A8A" w:rsidRDefault="008A0F0C" w:rsidP="00A765E0">
            <w:pPr>
              <w:bidi/>
              <w:spacing w:after="0" w:line="216" w:lineRule="auto"/>
              <w:jc w:val="center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  <w:r w:rsidRPr="001D3A8A">
              <w:rPr>
                <w:rFonts w:ascii="BMitra" w:eastAsia="BMitra" w:hAnsi="BMitra" w:cs="B Nazanin" w:hint="cs"/>
                <w:sz w:val="20"/>
                <w:szCs w:val="20"/>
                <w:rtl/>
                <w:lang w:bidi="fa-IR"/>
              </w:rPr>
              <w:t>167</w:t>
            </w:r>
          </w:p>
        </w:tc>
        <w:tc>
          <w:tcPr>
            <w:tcW w:w="4950" w:type="dxa"/>
          </w:tcPr>
          <w:p w14:paraId="594F66C6" w14:textId="77777777" w:rsidR="008A0F0C" w:rsidRPr="001D3A8A" w:rsidRDefault="008A0F0C" w:rsidP="00A765E0">
            <w:pPr>
              <w:bidi/>
              <w:spacing w:after="0" w:line="216" w:lineRule="auto"/>
              <w:jc w:val="both"/>
              <w:rPr>
                <w:rFonts w:ascii="BMitra" w:eastAsia="BMitra" w:hAnsi="BMitra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167927FB" w14:textId="258909FE" w:rsidR="008A0F0C" w:rsidRDefault="008A0F0C">
      <w:pPr>
        <w:rPr>
          <w:rtl/>
        </w:rPr>
      </w:pPr>
    </w:p>
    <w:p w14:paraId="226409C4" w14:textId="77777777" w:rsidR="008A0F0C" w:rsidRPr="0072416A" w:rsidRDefault="008A0F0C" w:rsidP="008A0F0C">
      <w:pPr>
        <w:bidi/>
        <w:spacing w:after="0" w:line="240" w:lineRule="auto"/>
        <w:jc w:val="center"/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</w:pPr>
      <w:r w:rsidRPr="0072416A">
        <w:rPr>
          <w:rFonts w:ascii="BMitra" w:eastAsia="BMitra" w:hAnsi="BMitra" w:cs="B Nazanin"/>
          <w:b/>
          <w:bCs/>
          <w:sz w:val="24"/>
          <w:szCs w:val="24"/>
          <w:rtl/>
        </w:rPr>
        <w:t xml:space="preserve">جدول 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</w:rPr>
        <w:t xml:space="preserve">4. 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>ک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دگذاری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داده‌‌‌‌‌‌‌‌‌‌‌‌‌‌‌‌‌‌‌‌‌ها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ی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حاصل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از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 xml:space="preserve"> 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>راهبردهای مؤثر تدریس در کاهش چالش</w:t>
      </w:r>
      <w:r w:rsidRPr="0072416A">
        <w:rPr>
          <w:rFonts w:ascii="BMitra" w:eastAsia="BMitra" w:hAnsi="BMitra" w:cs="B Nazanin"/>
          <w:b/>
          <w:bCs/>
          <w:sz w:val="24"/>
          <w:szCs w:val="24"/>
          <w:rtl/>
          <w:lang w:bidi="fa-IR"/>
        </w:rPr>
        <w:t>‌‌‌‌‌‌‌‌‌‌‌‌‌‌‌‌‌‌‌‌‌</w:t>
      </w:r>
      <w:r w:rsidRPr="0072416A">
        <w:rPr>
          <w:rFonts w:ascii="BMitra" w:eastAsia="BMitra" w:hAnsi="BMitra" w:cs="B Nazanin" w:hint="cs"/>
          <w:b/>
          <w:bCs/>
          <w:sz w:val="24"/>
          <w:szCs w:val="24"/>
          <w:rtl/>
          <w:lang w:bidi="fa-IR"/>
        </w:rPr>
        <w:t xml:space="preserve">های یادگیری </w:t>
      </w:r>
    </w:p>
    <w:p w14:paraId="72D76D7B" w14:textId="77777777" w:rsidR="008A0F0C" w:rsidRPr="0072416A" w:rsidRDefault="008A0F0C" w:rsidP="008A0F0C">
      <w:pPr>
        <w:bidi/>
        <w:spacing w:after="0" w:line="240" w:lineRule="auto"/>
        <w:ind w:left="-2"/>
        <w:contextualSpacing/>
        <w:jc w:val="both"/>
        <w:rPr>
          <w:rFonts w:ascii="BMitra" w:eastAsia="BMitra" w:hAnsi="BMitra" w:cs="B Nazanin"/>
          <w:b/>
          <w:bCs/>
          <w:sz w:val="12"/>
          <w:szCs w:val="12"/>
        </w:rPr>
      </w:pPr>
    </w:p>
    <w:tbl>
      <w:tblPr>
        <w:tblStyle w:val="TableGrid"/>
        <w:bidiVisual/>
        <w:tblW w:w="0" w:type="auto"/>
        <w:tblInd w:w="-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677"/>
        <w:gridCol w:w="1554"/>
      </w:tblGrid>
      <w:tr w:rsidR="008A0F0C" w:rsidRPr="0072416A" w14:paraId="1A452006" w14:textId="77777777" w:rsidTr="00A765E0">
        <w:tc>
          <w:tcPr>
            <w:tcW w:w="2546" w:type="dxa"/>
            <w:shd w:val="clear" w:color="auto" w:fill="auto"/>
            <w:vAlign w:val="center"/>
          </w:tcPr>
          <w:p w14:paraId="4D8FFA40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نمونه کد مشارکت‌‌‌‌‌‌‌‌‌‌‌‌‌‌‌‌‌‌‌‌‌کنندگان</w:t>
            </w:r>
          </w:p>
        </w:tc>
        <w:tc>
          <w:tcPr>
            <w:tcW w:w="4677" w:type="dxa"/>
            <w:shd w:val="clear" w:color="auto" w:fill="auto"/>
          </w:tcPr>
          <w:p w14:paraId="278038C0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b/>
                <w:bCs/>
                <w:sz w:val="24"/>
                <w:szCs w:val="24"/>
                <w:rtl/>
              </w:rPr>
              <w:t>مضامین سازمان‌دهنده</w:t>
            </w:r>
          </w:p>
        </w:tc>
        <w:tc>
          <w:tcPr>
            <w:tcW w:w="1554" w:type="dxa"/>
            <w:shd w:val="clear" w:color="auto" w:fill="auto"/>
          </w:tcPr>
          <w:p w14:paraId="7D0DECDF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b/>
                <w:bCs/>
                <w:sz w:val="24"/>
                <w:szCs w:val="24"/>
                <w:rtl/>
              </w:rPr>
              <w:t>مضامین فراگیر</w:t>
            </w:r>
          </w:p>
        </w:tc>
      </w:tr>
      <w:tr w:rsidR="008A0F0C" w:rsidRPr="0072416A" w14:paraId="16EC0075" w14:textId="77777777" w:rsidTr="00A765E0">
        <w:tc>
          <w:tcPr>
            <w:tcW w:w="2546" w:type="dxa"/>
            <w:shd w:val="clear" w:color="auto" w:fill="auto"/>
            <w:vAlign w:val="center"/>
          </w:tcPr>
          <w:p w14:paraId="68EA4724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P8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P10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P13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P14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P15</w:t>
            </w:r>
          </w:p>
        </w:tc>
        <w:tc>
          <w:tcPr>
            <w:tcW w:w="4677" w:type="dxa"/>
            <w:shd w:val="clear" w:color="auto" w:fill="auto"/>
          </w:tcPr>
          <w:p w14:paraId="7EB81C6C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آموزش تفکر انتقادی، ارائ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ۀ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مسئل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ۀ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واقعی، حل مسئله، درگیری فعال ذهنی، استفاده از ابزارهای ملموس (چوب‌‌‌‌‌‌‌‌‌‌‌‌‌‌‌‌‌‌‌‌‌خط، مکعب، اشکال هندسی)، محتوای چندرسانه‌‌‌‌‌‌‌‌‌‌‌‌‌‌‌‌‌‌‌‌‌ای، یادگیری عمیق مفاهیم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8274E19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حل چالش‌‌‌‌‌‌‌‌‌‌‌‌‌‌‌‌‌‌‌‌‌های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شناختی</w:t>
            </w:r>
          </w:p>
        </w:tc>
      </w:tr>
      <w:tr w:rsidR="008A0F0C" w:rsidRPr="0072416A" w14:paraId="49E47DEB" w14:textId="77777777" w:rsidTr="00A765E0">
        <w:tc>
          <w:tcPr>
            <w:tcW w:w="2546" w:type="dxa"/>
            <w:shd w:val="clear" w:color="auto" w:fill="auto"/>
            <w:vAlign w:val="center"/>
          </w:tcPr>
          <w:p w14:paraId="76DA4737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P2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P3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،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P6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P14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P16</w:t>
            </w:r>
          </w:p>
        </w:tc>
        <w:tc>
          <w:tcPr>
            <w:tcW w:w="4677" w:type="dxa"/>
            <w:shd w:val="clear" w:color="auto" w:fill="auto"/>
          </w:tcPr>
          <w:p w14:paraId="2EEB0A75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حمایت فردی معلم، افزایش اعتمادبه‌‌‌‌‌‌‌‌‌‌‌‌‌‌‌‌‌‌‌‌‌نفس، راهنمایی گام‌‌‌‌‌‌‌‌‌‌‌‌‌‌‌‌‌‌‌‌‌به‌‌‌‌‌‌‌‌‌‌‌‌‌‌‌‌‌‌‌‌‌گام، یادگیری مبتنی بر بازی، کاهش استرس و اضطراب، افزایش انگیز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ۀ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یادگیری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9FCFF8D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حل 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چالش‌‌‌‌‌‌‌‌‌‌‌‌‌‌‌‌‌‌‌‌‌های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روانی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-عاطفی</w:t>
            </w:r>
          </w:p>
        </w:tc>
      </w:tr>
      <w:tr w:rsidR="008A0F0C" w:rsidRPr="0072416A" w14:paraId="1E08E077" w14:textId="77777777" w:rsidTr="00A765E0">
        <w:tc>
          <w:tcPr>
            <w:tcW w:w="2546" w:type="dxa"/>
            <w:shd w:val="clear" w:color="auto" w:fill="auto"/>
            <w:vAlign w:val="center"/>
          </w:tcPr>
          <w:p w14:paraId="5DBF74F7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P7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P8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P11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P17</w:t>
            </w:r>
          </w:p>
        </w:tc>
        <w:tc>
          <w:tcPr>
            <w:tcW w:w="4677" w:type="dxa"/>
            <w:shd w:val="clear" w:color="auto" w:fill="auto"/>
          </w:tcPr>
          <w:p w14:paraId="14F70458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حل کمبود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منابع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در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تمرکز 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دانش‌‌‌‌‌‌‌‌‌‌‌‌‌‌‌‌‌‌‌‌‌آموزان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استفاده از منابع ساده و در دسترس، افزایش توجه و تمرکز، فعالیت‌‌‌‌‌‌‌‌‌‌‌‌‌‌‌‌‌‌‌‌‌های جذاب و کاربردی، اختصاص زمان کلاس به فعالیت عملی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6E6AED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حل 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چالش‌‌‌‌‌‌‌‌‌‌‌‌‌‌‌‌‌‌‌‌‌های محیطی</w:t>
            </w:r>
          </w:p>
        </w:tc>
      </w:tr>
      <w:tr w:rsidR="008A0F0C" w:rsidRPr="0072416A" w14:paraId="5C129538" w14:textId="77777777" w:rsidTr="00A765E0">
        <w:trPr>
          <w:trHeight w:val="758"/>
        </w:trPr>
        <w:tc>
          <w:tcPr>
            <w:tcW w:w="2546" w:type="dxa"/>
            <w:shd w:val="clear" w:color="auto" w:fill="auto"/>
            <w:vAlign w:val="center"/>
          </w:tcPr>
          <w:p w14:paraId="5597EAF4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5547D0">
              <w:rPr>
                <w:rFonts w:ascii="Times New Roman" w:eastAsia="Times New Roman" w:hAnsi="Times New Roman" w:cs="B Nazanin"/>
                <w:sz w:val="24"/>
                <w:szCs w:val="24"/>
              </w:rPr>
              <w:lastRenderedPageBreak/>
              <w:t>P2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، 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</w:rPr>
              <w:t>P3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، 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</w:rPr>
              <w:t>P5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، 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</w:rPr>
              <w:t>P7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 xml:space="preserve">، </w:t>
            </w:r>
            <w:r w:rsidRPr="005547D0">
              <w:rPr>
                <w:rFonts w:asciiTheme="majorBidi" w:eastAsia="Times New Roman" w:hAnsiTheme="majorBidi" w:cstheme="majorBidi"/>
                <w:sz w:val="24"/>
                <w:szCs w:val="24"/>
              </w:rPr>
              <w:t>P15</w:t>
            </w:r>
          </w:p>
        </w:tc>
        <w:tc>
          <w:tcPr>
            <w:tcW w:w="4677" w:type="dxa"/>
            <w:shd w:val="clear" w:color="auto" w:fill="auto"/>
          </w:tcPr>
          <w:p w14:paraId="401D758C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پرداختن به اختلال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در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خواندن و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نوشتن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دانش‌‌‌‌‌‌‌‌‌‌‌‌‌‌‌‌‌‌‌‌‌آموزان،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تدریس مبتنی بر پروژه، استفاده از منابع ساده و در دسترس، 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تمرکز بر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فعالیت‌‌‌‌‌‌‌‌‌‌‌‌‌‌‌‌‌‌‌‌‌های جذاب و کاربردی، تدریس معکوس، 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آماده‌سازی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وید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وهای کوتاه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5334CB5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 xml:space="preserve">حل 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چالش‌‌‌‌‌‌‌‌‌‌‌‌‌‌‌‌‌‌‌‌‌های جسمانی</w:t>
            </w:r>
          </w:p>
        </w:tc>
      </w:tr>
    </w:tbl>
    <w:p w14:paraId="15511F61" w14:textId="177B4F3E" w:rsidR="008A0F0C" w:rsidRDefault="008A0F0C">
      <w:pPr>
        <w:rPr>
          <w:rtl/>
        </w:rPr>
      </w:pPr>
    </w:p>
    <w:p w14:paraId="22AAFE9A" w14:textId="77777777" w:rsidR="008A0F0C" w:rsidRPr="005547D0" w:rsidRDefault="008A0F0C" w:rsidP="008A0F0C">
      <w:pPr>
        <w:bidi/>
        <w:spacing w:after="0" w:line="240" w:lineRule="auto"/>
        <w:jc w:val="center"/>
        <w:rPr>
          <w:rFonts w:ascii="BMitra" w:eastAsia="BMitra" w:hAnsi="BMitra" w:cs="B Nazanin"/>
          <w:sz w:val="24"/>
          <w:szCs w:val="24"/>
          <w:rtl/>
          <w:lang w:bidi="fa-IR"/>
        </w:rPr>
      </w:pPr>
      <w:r w:rsidRPr="005547D0">
        <w:rPr>
          <w:rFonts w:ascii="BMitra" w:eastAsia="BMitra" w:hAnsi="BMitra" w:cs="B Nazanin"/>
          <w:sz w:val="24"/>
          <w:szCs w:val="24"/>
          <w:rtl/>
        </w:rPr>
        <w:t xml:space="preserve">جدول </w:t>
      </w:r>
      <w:r w:rsidRPr="005547D0">
        <w:rPr>
          <w:rFonts w:ascii="BMitra" w:eastAsia="BMitra" w:hAnsi="BMitra" w:cs="B Nazanin" w:hint="cs"/>
          <w:sz w:val="24"/>
          <w:szCs w:val="24"/>
          <w:rtl/>
        </w:rPr>
        <w:t>5.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 xml:space="preserve"> </w:t>
      </w:r>
      <w:r w:rsidRPr="005547D0">
        <w:rPr>
          <w:rFonts w:ascii="BMitra" w:eastAsia="BMitra" w:hAnsi="BMitra" w:cs="B Nazanin"/>
          <w:sz w:val="24"/>
          <w:szCs w:val="24"/>
          <w:rtl/>
          <w:lang w:bidi="fa-IR"/>
        </w:rPr>
        <w:t>ک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>دگذاری</w:t>
      </w:r>
      <w:r w:rsidRPr="005547D0">
        <w:rPr>
          <w:rFonts w:ascii="BMitra" w:eastAsia="BMitra" w:hAnsi="BMitra" w:cs="B Nazanin"/>
          <w:sz w:val="24"/>
          <w:szCs w:val="24"/>
          <w:rtl/>
          <w:lang w:bidi="fa-IR"/>
        </w:rPr>
        <w:t xml:space="preserve"> داده‌‌‌‌‌‌‌‌‌‌‌‌‌‌‌‌‌‌‌‌‌ها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>ی</w:t>
      </w:r>
      <w:r w:rsidRPr="005547D0">
        <w:rPr>
          <w:rFonts w:ascii="BMitra" w:eastAsia="BMitra" w:hAnsi="BMitra" w:cs="B Nazanin"/>
          <w:sz w:val="24"/>
          <w:szCs w:val="24"/>
          <w:rtl/>
          <w:lang w:bidi="fa-IR"/>
        </w:rPr>
        <w:t xml:space="preserve"> 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>حاصل</w:t>
      </w:r>
      <w:r w:rsidRPr="005547D0">
        <w:rPr>
          <w:rFonts w:ascii="BMitra" w:eastAsia="BMitra" w:hAnsi="BMitra" w:cs="B Nazanin"/>
          <w:sz w:val="24"/>
          <w:szCs w:val="24"/>
          <w:rtl/>
          <w:lang w:bidi="fa-IR"/>
        </w:rPr>
        <w:t xml:space="preserve"> 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>از</w:t>
      </w:r>
      <w:r w:rsidRPr="005547D0">
        <w:rPr>
          <w:rFonts w:ascii="BMitra" w:eastAsia="BMitra" w:hAnsi="BMitra" w:cs="B Nazanin"/>
          <w:sz w:val="24"/>
          <w:szCs w:val="24"/>
          <w:rtl/>
          <w:lang w:bidi="fa-IR"/>
        </w:rPr>
        <w:t xml:space="preserve"> </w:t>
      </w:r>
      <w:r w:rsidRPr="005547D0">
        <w:rPr>
          <w:rFonts w:ascii="BMitra" w:eastAsia="BMitra" w:hAnsi="BMitra" w:cs="B Nazanin" w:hint="cs"/>
          <w:sz w:val="24"/>
          <w:szCs w:val="24"/>
          <w:rtl/>
          <w:lang w:bidi="fa-IR"/>
        </w:rPr>
        <w:t xml:space="preserve">راهبردهای مؤثر تدریس در ارتقای پیشرفت تحصیلی </w:t>
      </w:r>
    </w:p>
    <w:tbl>
      <w:tblPr>
        <w:tblStyle w:val="TableGrid"/>
        <w:bidiVisual/>
        <w:tblW w:w="0" w:type="auto"/>
        <w:tblInd w:w="-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677"/>
        <w:gridCol w:w="1554"/>
      </w:tblGrid>
      <w:tr w:rsidR="008A0F0C" w:rsidRPr="0072416A" w14:paraId="6B244335" w14:textId="77777777" w:rsidTr="00A765E0">
        <w:tc>
          <w:tcPr>
            <w:tcW w:w="2546" w:type="dxa"/>
            <w:shd w:val="clear" w:color="auto" w:fill="auto"/>
            <w:vAlign w:val="center"/>
          </w:tcPr>
          <w:p w14:paraId="14F61AE9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نمونه کد مشارکت‌‌‌‌‌‌‌‌‌‌‌‌‌‌‌‌‌‌‌‌‌کنندگان</w:t>
            </w:r>
          </w:p>
        </w:tc>
        <w:tc>
          <w:tcPr>
            <w:tcW w:w="4677" w:type="dxa"/>
            <w:shd w:val="clear" w:color="auto" w:fill="auto"/>
          </w:tcPr>
          <w:p w14:paraId="407322A1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b/>
                <w:bCs/>
                <w:sz w:val="24"/>
                <w:szCs w:val="24"/>
                <w:rtl/>
              </w:rPr>
              <w:t>مضامین سازمان‌دهنده</w:t>
            </w:r>
          </w:p>
        </w:tc>
        <w:tc>
          <w:tcPr>
            <w:tcW w:w="1554" w:type="dxa"/>
            <w:shd w:val="clear" w:color="auto" w:fill="auto"/>
          </w:tcPr>
          <w:p w14:paraId="1C0446FE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b/>
                <w:bCs/>
                <w:sz w:val="24"/>
                <w:szCs w:val="24"/>
                <w:rtl/>
              </w:rPr>
              <w:t>مضامین فراگیر</w:t>
            </w:r>
          </w:p>
        </w:tc>
      </w:tr>
      <w:tr w:rsidR="008A0F0C" w:rsidRPr="0072416A" w14:paraId="378F9B51" w14:textId="77777777" w:rsidTr="00A765E0">
        <w:tc>
          <w:tcPr>
            <w:tcW w:w="2546" w:type="dxa"/>
            <w:shd w:val="clear" w:color="auto" w:fill="auto"/>
            <w:vAlign w:val="center"/>
          </w:tcPr>
          <w:p w14:paraId="69332649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P8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P10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P13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P14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P15</w:t>
            </w:r>
          </w:p>
        </w:tc>
        <w:tc>
          <w:tcPr>
            <w:tcW w:w="4677" w:type="dxa"/>
            <w:shd w:val="clear" w:color="auto" w:fill="auto"/>
          </w:tcPr>
          <w:p w14:paraId="6A50BD39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تفکر انتقادی، تفکر خلاق، حل مسائل پیچیده، تشکیل گروه‌‌‌‌‌‌‌‌‌‌‌‌‌‌‌‌‌‌‌‌‌های کوچک، یادگیری فعال در علوم و ریاضی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6781377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راهبردهای تفکر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محور</w:t>
            </w:r>
          </w:p>
        </w:tc>
      </w:tr>
      <w:tr w:rsidR="008A0F0C" w:rsidRPr="0072416A" w14:paraId="0D29F560" w14:textId="77777777" w:rsidTr="00A765E0">
        <w:tc>
          <w:tcPr>
            <w:tcW w:w="2546" w:type="dxa"/>
            <w:shd w:val="clear" w:color="auto" w:fill="auto"/>
            <w:vAlign w:val="center"/>
          </w:tcPr>
          <w:p w14:paraId="1B463929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b/>
                <w:bCs/>
                <w:sz w:val="24"/>
                <w:szCs w:val="24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P9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P11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P16</w:t>
            </w:r>
          </w:p>
        </w:tc>
        <w:tc>
          <w:tcPr>
            <w:tcW w:w="4677" w:type="dxa"/>
            <w:shd w:val="clear" w:color="auto" w:fill="auto"/>
          </w:tcPr>
          <w:p w14:paraId="700B9F5A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پروژ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ۀ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بررسی آداب محله، مصاحبه و عکاسی، عینی‌‌‌‌‌‌‌‌‌‌‌‌‌‌‌‌‌‌‌‌‌سازی مفاهیم فرهنگی، تولید پادکست، تقویت مهارت نوشتن و بیان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8ED2826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راهبردهای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یادگیری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مبتنی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بر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فعالی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ت</w:t>
            </w:r>
          </w:p>
        </w:tc>
      </w:tr>
      <w:tr w:rsidR="008A0F0C" w:rsidRPr="0072416A" w14:paraId="7181BA8E" w14:textId="77777777" w:rsidTr="00A765E0">
        <w:tc>
          <w:tcPr>
            <w:tcW w:w="2546" w:type="dxa"/>
            <w:shd w:val="clear" w:color="auto" w:fill="auto"/>
          </w:tcPr>
          <w:p w14:paraId="1DB726DD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P7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P8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P11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P17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165AAE99" w14:textId="77777777" w:rsidR="008A0F0C" w:rsidRPr="0072416A" w:rsidRDefault="008A0F0C" w:rsidP="00A765E0">
            <w:pPr>
              <w:pStyle w:val="Body"/>
              <w:rPr>
                <w:rtl/>
              </w:rPr>
            </w:pPr>
            <w:r w:rsidRPr="0072416A">
              <w:rPr>
                <w:rtl/>
              </w:rPr>
              <w:t>داستان‌‌‌‌‌‌‌‌‌‌‌‌‌‌‌‌‌‌‌‌‌پردازی، بازآفرینی خلاق، بلندخوانی، گفت‌‌‌‌‌‌‌‌‌‌‌‌‌‌‌‌‌‌‌‌‌وگوهای گروهی، افزایش علاقه، تعمیق درک متن، انتقال اثر به سایر دروس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FE8F3E8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  <w:lang w:bidi="fa-IR"/>
              </w:rPr>
            </w:pP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راهبردهای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آموزش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</w:rPr>
              <w:t>مستقیم</w:t>
            </w:r>
          </w:p>
          <w:p w14:paraId="16E1DA55" w14:textId="77777777" w:rsidR="008A0F0C" w:rsidRPr="0072416A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</w:p>
        </w:tc>
      </w:tr>
      <w:tr w:rsidR="008A0F0C" w14:paraId="3F929E11" w14:textId="77777777" w:rsidTr="00A765E0">
        <w:trPr>
          <w:trHeight w:val="758"/>
        </w:trPr>
        <w:tc>
          <w:tcPr>
            <w:tcW w:w="2546" w:type="dxa"/>
            <w:shd w:val="clear" w:color="auto" w:fill="auto"/>
          </w:tcPr>
          <w:p w14:paraId="18DEC4F6" w14:textId="77777777" w:rsidR="008A0F0C" w:rsidRPr="0072416A" w:rsidRDefault="008A0F0C" w:rsidP="00A765E0">
            <w:pPr>
              <w:bidi/>
              <w:contextualSpacing/>
              <w:jc w:val="both"/>
              <w:rPr>
                <w:rFonts w:ascii="BMitra" w:eastAsia="BMitra" w:hAnsi="BMitra" w:cs="B Nazanin"/>
                <w:b/>
                <w:bCs/>
                <w:sz w:val="24"/>
                <w:szCs w:val="24"/>
                <w:rtl/>
              </w:rPr>
            </w:pP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P5</w:t>
            </w:r>
            <w:r w:rsidRPr="0072416A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P10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، </w:t>
            </w:r>
            <w:r w:rsidRPr="0072416A">
              <w:rPr>
                <w:rFonts w:ascii="Times New Roman" w:eastAsia="Times New Roman" w:hAnsi="Times New Roman" w:cs="B Nazanin"/>
                <w:sz w:val="24"/>
                <w:szCs w:val="24"/>
              </w:rPr>
              <w:t>P13</w:t>
            </w:r>
          </w:p>
        </w:tc>
        <w:tc>
          <w:tcPr>
            <w:tcW w:w="4677" w:type="dxa"/>
            <w:shd w:val="clear" w:color="auto" w:fill="auto"/>
          </w:tcPr>
          <w:p w14:paraId="3536D015" w14:textId="77777777" w:rsidR="008A0F0C" w:rsidRPr="0072416A" w:rsidRDefault="008A0F0C" w:rsidP="00A765E0">
            <w:pPr>
              <w:pStyle w:val="Body"/>
            </w:pPr>
            <w:r w:rsidRPr="0072416A">
              <w:rPr>
                <w:rtl/>
              </w:rPr>
              <w:t>نرم‌‌‌‌‌‌‌‌‌‌‌‌‌‌‌‌‌‌‌‌‌افزارهای تعاملی، شبیه‌‌‌‌‌‌‌‌‌‌‌‌‌‌‌‌‌‌‌‌‌سازها، پلتفرم‌‌‌‌‌‌‌‌‌‌‌‌‌‌‌‌‌‌‌‌‌های آموزشی، جذاب‌‌‌‌‌‌‌‌‌‌‌‌‌‌‌‌‌‌‌‌‌سازی یادگیری، تقویت درک بصری مفاهیم، افزایش انگیزه و عملکرد یادگیری</w:t>
            </w:r>
            <w:r w:rsidRPr="0072416A">
              <w:rPr>
                <w:rFonts w:hint="cs"/>
                <w:rtl/>
              </w:rPr>
              <w:t xml:space="preserve">، </w:t>
            </w:r>
            <w:r w:rsidRPr="0072416A">
              <w:rPr>
                <w:rFonts w:eastAsia="Times New Roman"/>
                <w:rtl/>
              </w:rPr>
              <w:t>نرم‌‌‌‌‌‌‌‌‌‌‌‌‌‌‌‌‌‌‌‌‌افزارهای ریاضی تعاملی، درک بصری مفاهیم، استفاده از</w:t>
            </w:r>
            <w:r w:rsidRPr="0072416A">
              <w:rPr>
                <w:rFonts w:eastAsia="Times New Roman" w:cs="Times New Roman"/>
              </w:rPr>
              <w:t xml:space="preserve"> Quizlet 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2D990BF" w14:textId="77777777" w:rsidR="008A0F0C" w:rsidRPr="00B51906" w:rsidRDefault="008A0F0C" w:rsidP="00A765E0">
            <w:pPr>
              <w:bidi/>
              <w:contextualSpacing/>
              <w:jc w:val="center"/>
              <w:rPr>
                <w:rFonts w:ascii="BMitra" w:eastAsia="BMitra" w:hAnsi="BMitra" w:cs="B Nazanin"/>
                <w:sz w:val="24"/>
                <w:szCs w:val="24"/>
                <w:rtl/>
              </w:rPr>
            </w:pP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 xml:space="preserve">راهبردهای </w:t>
            </w:r>
            <w:r w:rsidRPr="0072416A">
              <w:rPr>
                <w:rFonts w:ascii="BMitra" w:eastAsia="BMitra" w:hAnsi="BMitra" w:cs="B Nazanin" w:hint="cs"/>
                <w:sz w:val="24"/>
                <w:szCs w:val="24"/>
                <w:rtl/>
                <w:lang w:bidi="fa-IR"/>
              </w:rPr>
              <w:t xml:space="preserve">کاربست </w:t>
            </w:r>
            <w:r w:rsidRPr="0072416A">
              <w:rPr>
                <w:rFonts w:ascii="BMitra" w:eastAsia="BMitra" w:hAnsi="BMitra" w:cs="B Nazanin"/>
                <w:sz w:val="24"/>
                <w:szCs w:val="24"/>
                <w:rtl/>
              </w:rPr>
              <w:t>فناورانه</w:t>
            </w:r>
          </w:p>
        </w:tc>
      </w:tr>
    </w:tbl>
    <w:p w14:paraId="709BC394" w14:textId="676F58D3" w:rsidR="008A0F0C" w:rsidRDefault="008A0F0C">
      <w:pPr>
        <w:rPr>
          <w:rtl/>
        </w:rPr>
      </w:pPr>
    </w:p>
    <w:p w14:paraId="35AF7955" w14:textId="77777777" w:rsidR="008A0F0C" w:rsidRDefault="008A0F0C"/>
    <w:sectPr w:rsidR="008A0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4C"/>
    <w:rsid w:val="00222127"/>
    <w:rsid w:val="0070601F"/>
    <w:rsid w:val="007B664C"/>
    <w:rsid w:val="008A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7C3E"/>
  <w15:chartTrackingRefBased/>
  <w15:docId w15:val="{6D05152C-0124-495C-8F93-2864E7AC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F0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link w:val="bodytextChar"/>
    <w:qFormat/>
    <w:rsid w:val="008A0F0C"/>
    <w:pPr>
      <w:bidi/>
      <w:spacing w:after="0" w:line="240" w:lineRule="auto"/>
      <w:ind w:firstLine="284"/>
      <w:jc w:val="both"/>
    </w:pPr>
    <w:rPr>
      <w:rFonts w:ascii="Times New Roman" w:hAnsi="Times New Roman" w:cs="B Nazanin"/>
      <w:szCs w:val="24"/>
    </w:rPr>
  </w:style>
  <w:style w:type="character" w:customStyle="1" w:styleId="bodytextChar">
    <w:name w:val="body text Char"/>
    <w:link w:val="BodyText1"/>
    <w:rsid w:val="008A0F0C"/>
    <w:rPr>
      <w:rFonts w:ascii="Times New Roman" w:eastAsia="Calibri" w:hAnsi="Times New Roman" w:cs="B Nazanin"/>
      <w:szCs w:val="24"/>
    </w:rPr>
  </w:style>
  <w:style w:type="table" w:styleId="TableGrid">
    <w:name w:val="Table Grid"/>
    <w:basedOn w:val="TableNormal"/>
    <w:uiPriority w:val="39"/>
    <w:rsid w:val="008A0F0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DEEAF6" w:themeFill="accent5" w:themeFillTint="33"/>
    </w:tcPr>
  </w:style>
  <w:style w:type="paragraph" w:customStyle="1" w:styleId="Body">
    <w:name w:val="Body"/>
    <w:basedOn w:val="Normal"/>
    <w:link w:val="BodyChar"/>
    <w:qFormat/>
    <w:rsid w:val="008A0F0C"/>
    <w:pPr>
      <w:bidi/>
      <w:spacing w:after="0" w:line="240" w:lineRule="auto"/>
      <w:jc w:val="both"/>
    </w:pPr>
    <w:rPr>
      <w:rFonts w:ascii="Times New Roman" w:hAnsi="Times New Roman" w:cs="B Nazanin"/>
      <w:szCs w:val="24"/>
    </w:rPr>
  </w:style>
  <w:style w:type="character" w:customStyle="1" w:styleId="BodyChar">
    <w:name w:val="Body Char"/>
    <w:link w:val="Body"/>
    <w:locked/>
    <w:rsid w:val="008A0F0C"/>
    <w:rPr>
      <w:rFonts w:ascii="Times New Roman" w:eastAsia="Calibri" w:hAnsi="Times New Roman" w:cs="B Nazani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2441</Words>
  <Characters>13915</Characters>
  <Application>Microsoft Office Word</Application>
  <DocSecurity>0</DocSecurity>
  <Lines>115</Lines>
  <Paragraphs>32</Paragraphs>
  <ScaleCrop>false</ScaleCrop>
  <Company/>
  <LinksUpToDate>false</LinksUpToDate>
  <CharactersWithSpaces>16324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2026-09-16T07:17:00Z</dcterms:created>
  <dcterms:modified xsi:type="dcterms:W3CDTF">2026-09-16T07:26:00Z</dcterms:modified>
</cp:coreProperties>
</file>