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D0DC9" w14:textId="77777777" w:rsidR="00827E3D" w:rsidRPr="00CD7342" w:rsidRDefault="00827E3D" w:rsidP="00827E3D">
      <w:pPr>
        <w:bidi/>
        <w:spacing w:before="240" w:after="120" w:line="276" w:lineRule="auto"/>
        <w:jc w:val="center"/>
        <w:rPr>
          <w:rFonts w:ascii="B Lotus" w:hAnsi="B Lotus" w:cs="B Nazanin"/>
          <w:sz w:val="24"/>
          <w:szCs w:val="24"/>
          <w:rtl/>
        </w:rPr>
      </w:pPr>
      <w:r w:rsidRPr="00CD7342">
        <w:rPr>
          <w:rFonts w:ascii="Times New Roman" w:hAnsi="Times New Roman" w:cs="B Nazanin" w:hint="cs"/>
          <w:b/>
          <w:bCs/>
          <w:color w:val="000000"/>
          <w:rtl/>
        </w:rPr>
        <w:t>جدول1. خلاصۀ جلسات</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8231"/>
      </w:tblGrid>
      <w:tr w:rsidR="00827E3D" w:rsidRPr="00CD7342" w14:paraId="255C58BE" w14:textId="77777777" w:rsidTr="00E03320">
        <w:trPr>
          <w:trHeight w:val="454"/>
          <w:jc w:val="center"/>
        </w:trPr>
        <w:tc>
          <w:tcPr>
            <w:tcW w:w="1134" w:type="dxa"/>
            <w:shd w:val="clear" w:color="auto" w:fill="DEEAF6" w:themeFill="accent5" w:themeFillTint="33"/>
            <w:vAlign w:val="center"/>
          </w:tcPr>
          <w:p w14:paraId="4456C0D8" w14:textId="77777777" w:rsidR="00827E3D" w:rsidRPr="00CD7342" w:rsidRDefault="00827E3D" w:rsidP="00E03320">
            <w:pPr>
              <w:bidi/>
              <w:spacing w:after="0" w:line="276" w:lineRule="auto"/>
              <w:jc w:val="center"/>
              <w:rPr>
                <w:rFonts w:cs="B Nazanin"/>
                <w:b/>
                <w:bCs/>
                <w:sz w:val="20"/>
                <w:szCs w:val="20"/>
                <w:rtl/>
              </w:rPr>
            </w:pPr>
            <w:r w:rsidRPr="00CD7342">
              <w:rPr>
                <w:rFonts w:cs="B Nazanin" w:hint="cs"/>
                <w:b/>
                <w:bCs/>
                <w:sz w:val="20"/>
                <w:szCs w:val="20"/>
                <w:rtl/>
              </w:rPr>
              <w:t>جلسات</w:t>
            </w:r>
          </w:p>
        </w:tc>
        <w:tc>
          <w:tcPr>
            <w:tcW w:w="8504" w:type="dxa"/>
            <w:shd w:val="clear" w:color="auto" w:fill="DEEAF6" w:themeFill="accent5" w:themeFillTint="33"/>
            <w:vAlign w:val="center"/>
          </w:tcPr>
          <w:p w14:paraId="4F30FCBA" w14:textId="77777777" w:rsidR="00827E3D" w:rsidRPr="00CD7342" w:rsidRDefault="00827E3D" w:rsidP="00E03320">
            <w:pPr>
              <w:bidi/>
              <w:spacing w:after="0" w:line="276" w:lineRule="auto"/>
              <w:jc w:val="center"/>
              <w:rPr>
                <w:rFonts w:cs="B Nazanin"/>
                <w:b/>
                <w:bCs/>
                <w:sz w:val="20"/>
                <w:szCs w:val="20"/>
                <w:rtl/>
              </w:rPr>
            </w:pPr>
            <w:r w:rsidRPr="00CD7342">
              <w:rPr>
                <w:rFonts w:cs="B Nazanin" w:hint="cs"/>
                <w:b/>
                <w:bCs/>
                <w:sz w:val="20"/>
                <w:szCs w:val="20"/>
                <w:rtl/>
              </w:rPr>
              <w:t>شرح فعالیت</w:t>
            </w:r>
            <w:r w:rsidRPr="00CD7342">
              <w:rPr>
                <w:rFonts w:cs="B Nazanin"/>
                <w:b/>
                <w:bCs/>
                <w:sz w:val="20"/>
                <w:szCs w:val="20"/>
                <w:rtl/>
              </w:rPr>
              <w:t>‌های</w:t>
            </w:r>
            <w:r w:rsidRPr="00CD7342">
              <w:rPr>
                <w:rFonts w:cs="B Nazanin" w:hint="cs"/>
                <w:b/>
                <w:bCs/>
                <w:sz w:val="20"/>
                <w:szCs w:val="20"/>
                <w:rtl/>
              </w:rPr>
              <w:t xml:space="preserve"> انجام‌شده</w:t>
            </w:r>
          </w:p>
        </w:tc>
      </w:tr>
      <w:tr w:rsidR="00827E3D" w:rsidRPr="00CD7342" w14:paraId="1BA872F8" w14:textId="77777777" w:rsidTr="00E03320">
        <w:trPr>
          <w:trHeight w:val="1265"/>
          <w:jc w:val="center"/>
        </w:trPr>
        <w:tc>
          <w:tcPr>
            <w:tcW w:w="1134" w:type="dxa"/>
          </w:tcPr>
          <w:p w14:paraId="62C53D73" w14:textId="77777777" w:rsidR="00827E3D" w:rsidRPr="00CD7342" w:rsidRDefault="00827E3D" w:rsidP="00E03320">
            <w:pPr>
              <w:bidi/>
              <w:spacing w:after="0" w:line="276" w:lineRule="auto"/>
              <w:jc w:val="center"/>
              <w:rPr>
                <w:rFonts w:cs="B Nazanin"/>
                <w:rtl/>
              </w:rPr>
            </w:pPr>
            <w:r w:rsidRPr="00CD7342">
              <w:rPr>
                <w:rFonts w:cs="B Nazanin" w:hint="cs"/>
                <w:rtl/>
              </w:rPr>
              <w:t>جلسۀ اول</w:t>
            </w:r>
          </w:p>
        </w:tc>
        <w:tc>
          <w:tcPr>
            <w:tcW w:w="8504" w:type="dxa"/>
          </w:tcPr>
          <w:p w14:paraId="43D3491B" w14:textId="77777777" w:rsidR="00827E3D" w:rsidRPr="00CD7342" w:rsidRDefault="00827E3D" w:rsidP="00E03320">
            <w:pPr>
              <w:bidi/>
              <w:spacing w:after="0"/>
              <w:jc w:val="lowKashida"/>
              <w:rPr>
                <w:rFonts w:cs="B Nazanin"/>
                <w:rtl/>
              </w:rPr>
            </w:pPr>
            <w:r w:rsidRPr="00CD7342">
              <w:rPr>
                <w:rFonts w:cs="B Nazanin"/>
                <w:rtl/>
              </w:rPr>
              <w:t>معارفه و تشخیص موقعیت کلی صورت گرفت. این جلسه با هدف آشنایی دانش‌آموزان با پژوهشگر و فراهم</w:t>
            </w:r>
            <w:r w:rsidRPr="00CD7342">
              <w:rPr>
                <w:rFonts w:cs="B Nazanin" w:hint="cs"/>
                <w:rtl/>
              </w:rPr>
              <w:t xml:space="preserve"> </w:t>
            </w:r>
            <w:r w:rsidRPr="00CD7342">
              <w:rPr>
                <w:rFonts w:cs="B Nazanin"/>
                <w:rtl/>
              </w:rPr>
              <w:t xml:space="preserve">کردن درک و تفاهم متقابل و بیان انتظارات پژوهشگر از دانش‌آموزان انجام شد. </w:t>
            </w:r>
            <w:r w:rsidRPr="00CD7342">
              <w:rPr>
                <w:rFonts w:cs="B Nazanin" w:hint="cs"/>
                <w:rtl/>
              </w:rPr>
              <w:t>در این جلسه دانش‌آموزان با آموزش معکوس آشنا شدند.</w:t>
            </w:r>
            <w:r w:rsidRPr="00CD7342">
              <w:rPr>
                <w:rFonts w:ascii="Vazirmatn" w:hAnsi="Vazirmatn" w:cs="B Nazanin"/>
                <w:color w:val="000000"/>
                <w:shd w:val="clear" w:color="auto" w:fill="FFFFFF"/>
              </w:rPr>
              <w:t xml:space="preserve"> </w:t>
            </w:r>
            <w:r w:rsidRPr="00CD7342">
              <w:rPr>
                <w:rFonts w:ascii="Vazirmatn" w:hAnsi="Vazirmatn" w:cs="B Nazanin" w:hint="cs"/>
                <w:color w:val="000000"/>
                <w:shd w:val="clear" w:color="auto" w:fill="FFFFFF"/>
                <w:rtl/>
              </w:rPr>
              <w:t>معلم از قبل</w:t>
            </w:r>
            <w:r w:rsidRPr="00CD7342">
              <w:rPr>
                <w:rFonts w:ascii="Vazirmatn" w:hAnsi="Vazirmatn" w:cs="B Nazanin"/>
                <w:color w:val="000000"/>
                <w:shd w:val="clear" w:color="auto" w:fill="FFFFFF"/>
              </w:rPr>
              <w:t xml:space="preserve"> </w:t>
            </w:r>
            <w:r w:rsidRPr="00CD7342">
              <w:rPr>
                <w:rFonts w:ascii="Vazirmatn" w:hAnsi="Vazirmatn" w:cs="B Nazanin"/>
                <w:color w:val="000000"/>
                <w:shd w:val="clear" w:color="auto" w:fill="FFFFFF"/>
                <w:rtl/>
              </w:rPr>
              <w:t>وید</w:t>
            </w:r>
            <w:r w:rsidRPr="00CD7342">
              <w:rPr>
                <w:rFonts w:ascii="Vazirmatn" w:hAnsi="Vazirmatn" w:cs="B Nazanin" w:hint="cs"/>
                <w:color w:val="000000"/>
                <w:shd w:val="clear" w:color="auto" w:fill="FFFFFF"/>
                <w:rtl/>
              </w:rPr>
              <w:t>ی</w:t>
            </w:r>
            <w:r w:rsidRPr="00CD7342">
              <w:rPr>
                <w:rFonts w:ascii="Vazirmatn" w:hAnsi="Vazirmatn" w:cs="B Nazanin"/>
                <w:color w:val="000000"/>
                <w:shd w:val="clear" w:color="auto" w:fill="FFFFFF"/>
                <w:rtl/>
              </w:rPr>
              <w:t>وی آموزشی کوتاه (۵</w:t>
            </w:r>
            <w:r w:rsidRPr="00CD7342">
              <w:rPr>
                <w:rFonts w:ascii="Arial" w:hAnsi="Arial" w:hint="cs"/>
                <w:color w:val="000000"/>
                <w:shd w:val="clear" w:color="auto" w:fill="FFFFFF"/>
                <w:rtl/>
              </w:rPr>
              <w:t>-</w:t>
            </w:r>
            <w:r w:rsidRPr="00CD7342">
              <w:rPr>
                <w:rFonts w:ascii="Vazirmatn" w:hAnsi="Vazirmatn" w:cs="B Nazanin" w:hint="cs"/>
                <w:color w:val="000000"/>
                <w:shd w:val="clear" w:color="auto" w:fill="FFFFFF"/>
                <w:rtl/>
              </w:rPr>
              <w:t>۱۵</w:t>
            </w:r>
            <w:r w:rsidRPr="00CD7342">
              <w:rPr>
                <w:rFonts w:ascii="Vazirmatn" w:hAnsi="Vazirmatn" w:cs="B Nazanin"/>
                <w:color w:val="000000"/>
                <w:shd w:val="clear" w:color="auto" w:fill="FFFFFF"/>
                <w:rtl/>
              </w:rPr>
              <w:t xml:space="preserve"> دقیقه) پادکست، اسلاید توضیح‌دار یا متن آموزش</w:t>
            </w:r>
            <w:r w:rsidRPr="00CD7342">
              <w:rPr>
                <w:rFonts w:ascii="Vazirmatn" w:hAnsi="Vazirmatn" w:cs="B Nazanin" w:hint="cs"/>
                <w:color w:val="000000"/>
                <w:shd w:val="clear" w:color="auto" w:fill="FFFFFF"/>
                <w:rtl/>
              </w:rPr>
              <w:t xml:space="preserve"> درس ریاضی پایۀ ششم را آماده کرده بود و در این جلسه در اختیار دانش‌آموزان گذاشت و از آن‌ها خواست در خانه آموزش‌ها را مشاهده نمایند.</w:t>
            </w:r>
          </w:p>
        </w:tc>
      </w:tr>
      <w:tr w:rsidR="00827E3D" w:rsidRPr="00CD7342" w14:paraId="10B1C75A" w14:textId="77777777" w:rsidTr="00E03320">
        <w:trPr>
          <w:jc w:val="center"/>
        </w:trPr>
        <w:tc>
          <w:tcPr>
            <w:tcW w:w="1134" w:type="dxa"/>
          </w:tcPr>
          <w:p w14:paraId="284F45A0" w14:textId="77777777" w:rsidR="00827E3D" w:rsidRPr="00CD7342" w:rsidRDefault="00827E3D" w:rsidP="00E03320">
            <w:pPr>
              <w:bidi/>
              <w:spacing w:after="0" w:line="276" w:lineRule="auto"/>
              <w:jc w:val="center"/>
              <w:rPr>
                <w:rFonts w:cs="B Nazanin"/>
                <w:rtl/>
              </w:rPr>
            </w:pPr>
            <w:r w:rsidRPr="00CD7342">
              <w:rPr>
                <w:rFonts w:cs="B Nazanin"/>
                <w:rtl/>
              </w:rPr>
              <w:t>جلس</w:t>
            </w:r>
            <w:r w:rsidRPr="00CD7342">
              <w:rPr>
                <w:rFonts w:cs="B Nazanin" w:hint="cs"/>
                <w:rtl/>
              </w:rPr>
              <w:t>ۀ</w:t>
            </w:r>
            <w:r w:rsidRPr="00CD7342">
              <w:rPr>
                <w:rFonts w:cs="B Nazanin"/>
                <w:rtl/>
              </w:rPr>
              <w:t xml:space="preserve"> دوم</w:t>
            </w:r>
          </w:p>
        </w:tc>
        <w:tc>
          <w:tcPr>
            <w:tcW w:w="8504" w:type="dxa"/>
          </w:tcPr>
          <w:p w14:paraId="042EC114" w14:textId="77777777" w:rsidR="00827E3D" w:rsidRPr="00CD7342" w:rsidRDefault="00827E3D" w:rsidP="00E03320">
            <w:pPr>
              <w:bidi/>
              <w:spacing w:after="0"/>
              <w:jc w:val="lowKashida"/>
              <w:rPr>
                <w:rFonts w:cs="B Nazanin"/>
                <w:rtl/>
              </w:rPr>
            </w:pPr>
            <w:r w:rsidRPr="00CD7342">
              <w:rPr>
                <w:rFonts w:ascii="Vazirmatn" w:hAnsi="Vazirmatn" w:cs="B Nazanin" w:hint="cs"/>
                <w:color w:val="000000"/>
                <w:shd w:val="clear" w:color="auto" w:fill="FFFFFF"/>
                <w:rtl/>
              </w:rPr>
              <w:t xml:space="preserve">دانش‌آموزان از قبل بر اساس توضیحات معلم درس ریاضی را از طریق پادکست و فیلم آموزشی انجام داده بودند و در جلسۀ دوم، با استفاده از </w:t>
            </w:r>
            <w:r w:rsidRPr="00CD7342">
              <w:rPr>
                <w:rFonts w:ascii="Vazirmatn" w:hAnsi="Vazirmatn" w:cs="B Nazanin"/>
                <w:color w:val="000000"/>
                <w:shd w:val="clear" w:color="auto" w:fill="FFFFFF"/>
                <w:rtl/>
              </w:rPr>
              <w:t>آزمون کوتاه</w:t>
            </w:r>
            <w:r w:rsidRPr="00CD7342">
              <w:rPr>
                <w:rFonts w:ascii="Vazirmatn" w:hAnsi="Vazirmatn" w:cs="B Nazanin" w:hint="cs"/>
                <w:color w:val="000000"/>
                <w:shd w:val="clear" w:color="auto" w:fill="FFFFFF"/>
                <w:rtl/>
              </w:rPr>
              <w:t>،</w:t>
            </w:r>
            <w:r w:rsidRPr="00CD7342">
              <w:rPr>
                <w:rFonts w:ascii="Vazirmatn" w:hAnsi="Vazirmatn" w:cs="B Nazanin"/>
                <w:color w:val="000000"/>
                <w:shd w:val="clear" w:color="auto" w:fill="FFFFFF"/>
                <w:rtl/>
              </w:rPr>
              <w:t xml:space="preserve"> پرسش‌های مفهومی</w:t>
            </w:r>
            <w:r w:rsidRPr="00CD7342">
              <w:rPr>
                <w:rFonts w:ascii="Vazirmatn" w:hAnsi="Vazirmatn" w:cs="B Nazanin" w:hint="cs"/>
                <w:color w:val="000000"/>
                <w:shd w:val="clear" w:color="auto" w:fill="FFFFFF"/>
                <w:rtl/>
              </w:rPr>
              <w:t xml:space="preserve"> و</w:t>
            </w:r>
            <w:r w:rsidRPr="00CD7342">
              <w:rPr>
                <w:rFonts w:ascii="Vazirmatn" w:hAnsi="Vazirmatn" w:cs="B Nazanin"/>
                <w:color w:val="000000"/>
                <w:shd w:val="clear" w:color="auto" w:fill="FFFFFF"/>
                <w:rtl/>
              </w:rPr>
              <w:t xml:space="preserve"> فرم‌های</w:t>
            </w:r>
            <w:r w:rsidRPr="00CD7342">
              <w:rPr>
                <w:rFonts w:ascii="Vazirmatn" w:hAnsi="Vazirmatn" w:cs="B Nazanin" w:hint="cs"/>
                <w:color w:val="000000"/>
                <w:shd w:val="clear" w:color="auto" w:fill="FFFFFF"/>
                <w:rtl/>
              </w:rPr>
              <w:t xml:space="preserve"> </w:t>
            </w:r>
            <w:r w:rsidRPr="00CD7342">
              <w:rPr>
                <w:rFonts w:ascii="Vazirmatn" w:hAnsi="Vazirmatn" w:cs="B Nazanin"/>
                <w:color w:val="000000"/>
                <w:shd w:val="clear" w:color="auto" w:fill="FFFFFF"/>
                <w:rtl/>
              </w:rPr>
              <w:t xml:space="preserve">خودارزیابی میزان درک اولیه </w:t>
            </w:r>
            <w:r w:rsidRPr="00CD7342">
              <w:rPr>
                <w:rFonts w:ascii="Vazirmatn" w:hAnsi="Vazirmatn" w:cs="B Nazanin" w:hint="cs"/>
                <w:color w:val="000000"/>
                <w:shd w:val="clear" w:color="auto" w:fill="FFFFFF"/>
                <w:rtl/>
              </w:rPr>
              <w:t xml:space="preserve">مورد سنجش قرار گرفت، </w:t>
            </w:r>
            <w:r w:rsidRPr="00CD7342">
              <w:rPr>
                <w:rFonts w:ascii="Vazirmatn" w:hAnsi="Vazirmatn" w:cs="B Nazanin"/>
                <w:color w:val="000000"/>
                <w:shd w:val="clear" w:color="auto" w:fill="FFFFFF"/>
                <w:rtl/>
              </w:rPr>
              <w:t xml:space="preserve">نقاط ضعف </w:t>
            </w:r>
            <w:r w:rsidRPr="00CD7342">
              <w:rPr>
                <w:rFonts w:ascii="Vazirmatn" w:hAnsi="Vazirmatn" w:cs="B Nazanin" w:hint="cs"/>
                <w:color w:val="000000"/>
                <w:shd w:val="clear" w:color="auto" w:fill="FFFFFF"/>
                <w:rtl/>
              </w:rPr>
              <w:t xml:space="preserve">دانش‌آموزان شناخته شد و </w:t>
            </w:r>
            <w:r w:rsidRPr="00CD7342">
              <w:rPr>
                <w:rFonts w:ascii="Vazirmatn" w:hAnsi="Vazirmatn" w:cs="B Nazanin"/>
                <w:color w:val="000000"/>
                <w:shd w:val="clear" w:color="auto" w:fill="FFFFFF"/>
                <w:rtl/>
              </w:rPr>
              <w:t>فعالیت‌های کلاسی بر اساس نیاز واقعی</w:t>
            </w:r>
            <w:r w:rsidRPr="00CD7342">
              <w:rPr>
                <w:rFonts w:ascii="Vazirmatn" w:hAnsi="Vazirmatn" w:cs="B Nazanin" w:hint="cs"/>
                <w:color w:val="000000"/>
                <w:shd w:val="clear" w:color="auto" w:fill="FFFFFF"/>
                <w:rtl/>
              </w:rPr>
              <w:t xml:space="preserve"> آن‌ها تنظیم شد.</w:t>
            </w:r>
          </w:p>
        </w:tc>
      </w:tr>
      <w:tr w:rsidR="00827E3D" w:rsidRPr="00CD7342" w14:paraId="4429A39A" w14:textId="77777777" w:rsidTr="00E03320">
        <w:trPr>
          <w:jc w:val="center"/>
        </w:trPr>
        <w:tc>
          <w:tcPr>
            <w:tcW w:w="1134" w:type="dxa"/>
          </w:tcPr>
          <w:p w14:paraId="0F398C2F" w14:textId="77777777" w:rsidR="00827E3D" w:rsidRPr="00CD7342" w:rsidRDefault="00827E3D" w:rsidP="00E03320">
            <w:pPr>
              <w:bidi/>
              <w:spacing w:after="0" w:line="276" w:lineRule="auto"/>
              <w:jc w:val="center"/>
              <w:rPr>
                <w:rFonts w:cs="B Nazanin"/>
                <w:rtl/>
              </w:rPr>
            </w:pPr>
            <w:r w:rsidRPr="00CD7342">
              <w:rPr>
                <w:rFonts w:cs="B Nazanin"/>
                <w:rtl/>
              </w:rPr>
              <w:t>جلس</w:t>
            </w:r>
            <w:r w:rsidRPr="00CD7342">
              <w:rPr>
                <w:rFonts w:cs="B Nazanin" w:hint="cs"/>
                <w:rtl/>
              </w:rPr>
              <w:t>ۀ</w:t>
            </w:r>
            <w:r w:rsidRPr="00CD7342">
              <w:rPr>
                <w:rFonts w:cs="B Nazanin"/>
                <w:rtl/>
              </w:rPr>
              <w:t xml:space="preserve"> سوم</w:t>
            </w:r>
          </w:p>
        </w:tc>
        <w:tc>
          <w:tcPr>
            <w:tcW w:w="8504" w:type="dxa"/>
          </w:tcPr>
          <w:p w14:paraId="2DC39B4D" w14:textId="77777777" w:rsidR="00827E3D" w:rsidRPr="00CD7342" w:rsidRDefault="00827E3D" w:rsidP="00E03320">
            <w:pPr>
              <w:bidi/>
              <w:spacing w:after="0" w:line="276" w:lineRule="auto"/>
              <w:jc w:val="lowKashida"/>
              <w:rPr>
                <w:rFonts w:cs="B Nazanin"/>
                <w:rtl/>
              </w:rPr>
            </w:pPr>
            <w:r w:rsidRPr="00CD7342">
              <w:rPr>
                <w:rFonts w:cs="B Nazanin"/>
                <w:rtl/>
              </w:rPr>
              <w:t>دانش‌آموزان پس از مشاهد</w:t>
            </w:r>
            <w:r w:rsidRPr="00CD7342">
              <w:rPr>
                <w:rFonts w:cs="B Nazanin" w:hint="cs"/>
                <w:rtl/>
              </w:rPr>
              <w:t>ۀ</w:t>
            </w:r>
            <w:r w:rsidRPr="00CD7342">
              <w:rPr>
                <w:rFonts w:cs="B Nazanin"/>
                <w:rtl/>
              </w:rPr>
              <w:t xml:space="preserve"> ف</w:t>
            </w:r>
            <w:r w:rsidRPr="00CD7342">
              <w:rPr>
                <w:rFonts w:cs="B Nazanin" w:hint="cs"/>
                <w:rtl/>
              </w:rPr>
              <w:t>ی</w:t>
            </w:r>
            <w:r w:rsidRPr="00CD7342">
              <w:rPr>
                <w:rFonts w:cs="B Nazanin"/>
                <w:rtl/>
              </w:rPr>
              <w:t>لم</w:t>
            </w:r>
            <w:r w:rsidRPr="00CD7342">
              <w:rPr>
                <w:rFonts w:cs="B Nazanin" w:hint="cs"/>
                <w:rtl/>
              </w:rPr>
              <w:t>‌های</w:t>
            </w:r>
            <w:r w:rsidRPr="00CD7342">
              <w:rPr>
                <w:rFonts w:cs="B Nazanin"/>
                <w:rtl/>
              </w:rPr>
              <w:t xml:space="preserve"> آموزشی</w:t>
            </w:r>
            <w:r w:rsidRPr="00CD7342">
              <w:rPr>
                <w:rFonts w:cs="B Nazanin" w:hint="cs"/>
                <w:rtl/>
              </w:rPr>
              <w:t xml:space="preserve"> درس ریاضی</w:t>
            </w:r>
            <w:r w:rsidRPr="00CD7342">
              <w:rPr>
                <w:rFonts w:cs="B Nazanin"/>
                <w:rtl/>
              </w:rPr>
              <w:t xml:space="preserve"> </w:t>
            </w:r>
            <w:r w:rsidRPr="00CD7342">
              <w:rPr>
                <w:rFonts w:cs="B Nazanin" w:hint="cs"/>
                <w:rtl/>
              </w:rPr>
              <w:t>آنچه را که یاد گرفته بودند می‌نوشتند و پژوهشگر خلاصه‌های دانش‌آموزان را مطالعه می‌کرد و به آن‌ها بازخورد فوری و هدفمند می‌داد.</w:t>
            </w:r>
          </w:p>
        </w:tc>
      </w:tr>
      <w:tr w:rsidR="00827E3D" w:rsidRPr="00CD7342" w14:paraId="429CA080" w14:textId="77777777" w:rsidTr="00E03320">
        <w:trPr>
          <w:jc w:val="center"/>
        </w:trPr>
        <w:tc>
          <w:tcPr>
            <w:tcW w:w="1134" w:type="dxa"/>
          </w:tcPr>
          <w:p w14:paraId="0C76217E" w14:textId="77777777" w:rsidR="00827E3D" w:rsidRPr="00CD7342" w:rsidRDefault="00827E3D" w:rsidP="00E03320">
            <w:pPr>
              <w:bidi/>
              <w:spacing w:after="0" w:line="276" w:lineRule="auto"/>
              <w:jc w:val="center"/>
              <w:rPr>
                <w:rFonts w:cs="B Nazanin"/>
                <w:rtl/>
              </w:rPr>
            </w:pPr>
            <w:r w:rsidRPr="00CD7342">
              <w:rPr>
                <w:rFonts w:cs="B Nazanin"/>
                <w:rtl/>
              </w:rPr>
              <w:t>جلس</w:t>
            </w:r>
            <w:r w:rsidRPr="00CD7342">
              <w:rPr>
                <w:rFonts w:cs="B Nazanin" w:hint="cs"/>
                <w:rtl/>
              </w:rPr>
              <w:t>ۀ</w:t>
            </w:r>
            <w:r w:rsidRPr="00CD7342">
              <w:rPr>
                <w:rFonts w:cs="B Nazanin"/>
                <w:rtl/>
              </w:rPr>
              <w:t xml:space="preserve"> چهارم</w:t>
            </w:r>
          </w:p>
        </w:tc>
        <w:tc>
          <w:tcPr>
            <w:tcW w:w="8504" w:type="dxa"/>
          </w:tcPr>
          <w:p w14:paraId="2AEF8A62" w14:textId="77777777" w:rsidR="00827E3D" w:rsidRPr="00CD7342" w:rsidRDefault="00827E3D" w:rsidP="00E03320">
            <w:pPr>
              <w:bidi/>
              <w:spacing w:after="0" w:line="276" w:lineRule="auto"/>
              <w:jc w:val="lowKashida"/>
              <w:rPr>
                <w:rFonts w:cs="B Nazanin"/>
                <w:rtl/>
              </w:rPr>
            </w:pPr>
            <w:r w:rsidRPr="00CD7342">
              <w:rPr>
                <w:rFonts w:cs="B Nazanin" w:hint="cs"/>
                <w:rtl/>
              </w:rPr>
              <w:t>دانش‌آموزان جهت درک بهتر محتوی یادگرفته‌شده به سؤالات معلم پاسخ می‌دادند.</w:t>
            </w:r>
          </w:p>
        </w:tc>
      </w:tr>
      <w:tr w:rsidR="00827E3D" w:rsidRPr="00CD7342" w14:paraId="41CA1F34" w14:textId="77777777" w:rsidTr="00E03320">
        <w:trPr>
          <w:jc w:val="center"/>
        </w:trPr>
        <w:tc>
          <w:tcPr>
            <w:tcW w:w="1134" w:type="dxa"/>
          </w:tcPr>
          <w:p w14:paraId="0DC6329C" w14:textId="77777777" w:rsidR="00827E3D" w:rsidRPr="00CD7342" w:rsidRDefault="00827E3D" w:rsidP="00E03320">
            <w:pPr>
              <w:bidi/>
              <w:spacing w:after="0" w:line="276" w:lineRule="auto"/>
              <w:jc w:val="center"/>
              <w:rPr>
                <w:rFonts w:cs="B Nazanin"/>
                <w:rtl/>
              </w:rPr>
            </w:pPr>
            <w:r w:rsidRPr="00CD7342">
              <w:rPr>
                <w:rFonts w:cs="B Nazanin"/>
                <w:rtl/>
              </w:rPr>
              <w:t>جلس</w:t>
            </w:r>
            <w:r w:rsidRPr="00CD7342">
              <w:rPr>
                <w:rFonts w:cs="B Nazanin" w:hint="cs"/>
                <w:rtl/>
              </w:rPr>
              <w:t>ۀ</w:t>
            </w:r>
            <w:r w:rsidRPr="00CD7342">
              <w:rPr>
                <w:rFonts w:cs="B Nazanin"/>
                <w:rtl/>
              </w:rPr>
              <w:t xml:space="preserve"> پنجم</w:t>
            </w:r>
          </w:p>
        </w:tc>
        <w:tc>
          <w:tcPr>
            <w:tcW w:w="8504" w:type="dxa"/>
          </w:tcPr>
          <w:p w14:paraId="07903190" w14:textId="77777777" w:rsidR="00827E3D" w:rsidRPr="00CD7342" w:rsidRDefault="00827E3D" w:rsidP="00E03320">
            <w:pPr>
              <w:bidi/>
              <w:spacing w:after="0" w:line="276" w:lineRule="auto"/>
              <w:jc w:val="lowKashida"/>
              <w:rPr>
                <w:rFonts w:cs="B Nazanin"/>
                <w:rtl/>
              </w:rPr>
            </w:pPr>
            <w:r w:rsidRPr="00CD7342">
              <w:rPr>
                <w:rFonts w:cs="B Nazanin"/>
                <w:rtl/>
              </w:rPr>
              <w:t>دانش‌آموزان از آنچه در سی</w:t>
            </w:r>
            <w:r w:rsidRPr="00CD7342">
              <w:rPr>
                <w:rFonts w:cs="B Nazanin" w:hint="cs"/>
                <w:rtl/>
              </w:rPr>
              <w:t>‌</w:t>
            </w:r>
            <w:r w:rsidRPr="00CD7342">
              <w:rPr>
                <w:rFonts w:cs="B Nazanin"/>
                <w:rtl/>
              </w:rPr>
              <w:t>دی آموزشی</w:t>
            </w:r>
            <w:r w:rsidRPr="00CD7342">
              <w:rPr>
                <w:rFonts w:cs="B Nazanin" w:hint="cs"/>
                <w:rtl/>
              </w:rPr>
              <w:t>، فیلم کوتاه و یا پادکست</w:t>
            </w:r>
            <w:r w:rsidRPr="00CD7342">
              <w:rPr>
                <w:rFonts w:cs="B Nazanin"/>
                <w:rtl/>
              </w:rPr>
              <w:t xml:space="preserve"> نفهم</w:t>
            </w:r>
            <w:r w:rsidRPr="00CD7342">
              <w:rPr>
                <w:rFonts w:cs="B Nazanin" w:hint="cs"/>
                <w:rtl/>
              </w:rPr>
              <w:t>ی</w:t>
            </w:r>
            <w:r w:rsidRPr="00CD7342">
              <w:rPr>
                <w:rFonts w:cs="B Nazanin"/>
                <w:rtl/>
              </w:rPr>
              <w:t>ده</w:t>
            </w:r>
            <w:r w:rsidRPr="00CD7342">
              <w:rPr>
                <w:rFonts w:cs="B Nazanin" w:hint="cs"/>
                <w:rtl/>
              </w:rPr>
              <w:t xml:space="preserve"> بودند</w:t>
            </w:r>
            <w:r w:rsidRPr="00CD7342">
              <w:rPr>
                <w:rFonts w:cs="B Nazanin"/>
                <w:rtl/>
              </w:rPr>
              <w:t xml:space="preserve"> س</w:t>
            </w:r>
            <w:r w:rsidRPr="00CD7342">
              <w:rPr>
                <w:rFonts w:cs="B Nazanin" w:hint="cs"/>
                <w:rtl/>
              </w:rPr>
              <w:t>ؤا</w:t>
            </w:r>
            <w:r w:rsidRPr="00CD7342">
              <w:rPr>
                <w:rFonts w:cs="B Nazanin"/>
                <w:rtl/>
              </w:rPr>
              <w:t>ل می‌پرس</w:t>
            </w:r>
            <w:r w:rsidRPr="00CD7342">
              <w:rPr>
                <w:rFonts w:cs="B Nazanin" w:hint="cs"/>
                <w:rtl/>
              </w:rPr>
              <w:t>ید</w:t>
            </w:r>
            <w:r w:rsidRPr="00CD7342">
              <w:rPr>
                <w:rFonts w:cs="B Nazanin"/>
                <w:rtl/>
              </w:rPr>
              <w:t xml:space="preserve">ند </w:t>
            </w:r>
            <w:r w:rsidRPr="00CD7342">
              <w:rPr>
                <w:rFonts w:cs="B Nazanin" w:hint="cs"/>
                <w:rtl/>
              </w:rPr>
              <w:t>و در بحث‌های گروهی شرکت می‌کردند.</w:t>
            </w:r>
          </w:p>
        </w:tc>
      </w:tr>
      <w:tr w:rsidR="00827E3D" w:rsidRPr="00CD7342" w14:paraId="644AFFBB" w14:textId="77777777" w:rsidTr="00E03320">
        <w:trPr>
          <w:jc w:val="center"/>
        </w:trPr>
        <w:tc>
          <w:tcPr>
            <w:tcW w:w="1134" w:type="dxa"/>
          </w:tcPr>
          <w:p w14:paraId="021BE915" w14:textId="77777777" w:rsidR="00827E3D" w:rsidRPr="00CD7342" w:rsidRDefault="00827E3D" w:rsidP="00E03320">
            <w:pPr>
              <w:bidi/>
              <w:spacing w:after="0" w:line="276" w:lineRule="auto"/>
              <w:jc w:val="center"/>
              <w:rPr>
                <w:rFonts w:cs="B Nazanin"/>
                <w:rtl/>
              </w:rPr>
            </w:pPr>
            <w:r w:rsidRPr="00CD7342">
              <w:rPr>
                <w:rFonts w:cs="B Nazanin" w:hint="cs"/>
                <w:rtl/>
              </w:rPr>
              <w:t>جلسۀ ششم</w:t>
            </w:r>
          </w:p>
        </w:tc>
        <w:tc>
          <w:tcPr>
            <w:tcW w:w="8504" w:type="dxa"/>
          </w:tcPr>
          <w:p w14:paraId="03C98048" w14:textId="77777777" w:rsidR="00827E3D" w:rsidRPr="00CD7342" w:rsidRDefault="00827E3D" w:rsidP="00E03320">
            <w:pPr>
              <w:bidi/>
              <w:spacing w:after="0" w:line="276" w:lineRule="auto"/>
              <w:jc w:val="lowKashida"/>
              <w:rPr>
                <w:rFonts w:cs="B Nazanin"/>
                <w:rtl/>
              </w:rPr>
            </w:pPr>
            <w:r w:rsidRPr="00CD7342">
              <w:rPr>
                <w:rFonts w:cs="B Nazanin" w:hint="cs"/>
                <w:rtl/>
              </w:rPr>
              <w:t>در این جلسه دانش‌آموزان با فعالیت‌های عملی آشنا شدند.</w:t>
            </w:r>
          </w:p>
        </w:tc>
      </w:tr>
      <w:tr w:rsidR="00827E3D" w:rsidRPr="00CD7342" w14:paraId="1350A0B1" w14:textId="77777777" w:rsidTr="00E03320">
        <w:trPr>
          <w:jc w:val="center"/>
        </w:trPr>
        <w:tc>
          <w:tcPr>
            <w:tcW w:w="1134" w:type="dxa"/>
          </w:tcPr>
          <w:p w14:paraId="2C4194E6" w14:textId="77777777" w:rsidR="00827E3D" w:rsidRPr="00CD7342" w:rsidRDefault="00827E3D" w:rsidP="00E03320">
            <w:pPr>
              <w:bidi/>
              <w:spacing w:after="0" w:line="276" w:lineRule="auto"/>
              <w:jc w:val="center"/>
              <w:rPr>
                <w:rFonts w:cs="B Nazanin"/>
                <w:rtl/>
              </w:rPr>
            </w:pPr>
            <w:r w:rsidRPr="00CD7342">
              <w:rPr>
                <w:rFonts w:cs="B Nazanin" w:hint="cs"/>
                <w:rtl/>
              </w:rPr>
              <w:t>جلسۀ هفتم</w:t>
            </w:r>
          </w:p>
        </w:tc>
        <w:tc>
          <w:tcPr>
            <w:tcW w:w="8504" w:type="dxa"/>
          </w:tcPr>
          <w:p w14:paraId="6AF9FC4A" w14:textId="77777777" w:rsidR="00827E3D" w:rsidRPr="00CD7342" w:rsidRDefault="00827E3D" w:rsidP="00E03320">
            <w:pPr>
              <w:bidi/>
              <w:spacing w:after="0" w:line="276" w:lineRule="auto"/>
              <w:jc w:val="lowKashida"/>
              <w:rPr>
                <w:rFonts w:cs="B Nazanin"/>
                <w:rtl/>
              </w:rPr>
            </w:pPr>
            <w:r w:rsidRPr="00CD7342">
              <w:rPr>
                <w:rFonts w:cs="B Nazanin" w:hint="cs"/>
                <w:rtl/>
              </w:rPr>
              <w:t>دانش‌آموزان به‌صورت داوطلبانه برای شرکت درفعالیت‌های کلاسی کاندید می‌شدند و هردانش‌آموز یک پروژۀ عملی را انجام می‌داد.</w:t>
            </w:r>
          </w:p>
        </w:tc>
      </w:tr>
      <w:tr w:rsidR="00827E3D" w:rsidRPr="00CD7342" w14:paraId="2E07FE6F" w14:textId="77777777" w:rsidTr="00E03320">
        <w:trPr>
          <w:jc w:val="center"/>
        </w:trPr>
        <w:tc>
          <w:tcPr>
            <w:tcW w:w="1134" w:type="dxa"/>
          </w:tcPr>
          <w:p w14:paraId="173158E1" w14:textId="77777777" w:rsidR="00827E3D" w:rsidRPr="00CD7342" w:rsidRDefault="00827E3D" w:rsidP="00E03320">
            <w:pPr>
              <w:bidi/>
              <w:spacing w:after="0" w:line="276" w:lineRule="auto"/>
              <w:jc w:val="center"/>
              <w:rPr>
                <w:rFonts w:cs="B Nazanin"/>
                <w:rtl/>
              </w:rPr>
            </w:pPr>
            <w:r w:rsidRPr="00CD7342">
              <w:rPr>
                <w:rFonts w:cs="B Nazanin" w:hint="cs"/>
                <w:rtl/>
              </w:rPr>
              <w:t>جلسۀ هشتم</w:t>
            </w:r>
          </w:p>
        </w:tc>
        <w:tc>
          <w:tcPr>
            <w:tcW w:w="8504" w:type="dxa"/>
          </w:tcPr>
          <w:p w14:paraId="5B2B7A84" w14:textId="77777777" w:rsidR="00827E3D" w:rsidRPr="00CD7342" w:rsidRDefault="00827E3D" w:rsidP="00E03320">
            <w:pPr>
              <w:bidi/>
              <w:spacing w:after="0" w:line="276" w:lineRule="auto"/>
              <w:jc w:val="lowKashida"/>
              <w:rPr>
                <w:rFonts w:cs="B Nazanin"/>
                <w:rtl/>
              </w:rPr>
            </w:pPr>
            <w:r w:rsidRPr="00CD7342">
              <w:rPr>
                <w:rFonts w:ascii="Vazirmatn" w:hAnsi="Vazirmatn" w:cs="B Nazanin" w:hint="cs"/>
                <w:color w:val="000000"/>
                <w:shd w:val="clear" w:color="auto" w:fill="FFFFFF"/>
                <w:rtl/>
              </w:rPr>
              <w:t>ا</w:t>
            </w:r>
            <w:r w:rsidRPr="00CD7342">
              <w:rPr>
                <w:rFonts w:ascii="Vazirmatn" w:hAnsi="Vazirmatn" w:cs="B Nazanin"/>
                <w:color w:val="000000"/>
                <w:shd w:val="clear" w:color="auto" w:fill="FFFFFF"/>
                <w:rtl/>
              </w:rPr>
              <w:t>رزیابی پایانی</w:t>
            </w:r>
            <w:r w:rsidRPr="00CD7342">
              <w:rPr>
                <w:rFonts w:ascii="Vazirmatn" w:hAnsi="Vazirmatn" w:cs="B Nazanin" w:hint="cs"/>
                <w:color w:val="000000"/>
                <w:shd w:val="clear" w:color="auto" w:fill="FFFFFF"/>
                <w:rtl/>
              </w:rPr>
              <w:t xml:space="preserve"> توسط</w:t>
            </w:r>
            <w:r w:rsidRPr="00CD7342">
              <w:rPr>
                <w:rFonts w:ascii="Vazirmatn" w:hAnsi="Vazirmatn" w:cs="B Nazanin"/>
                <w:color w:val="000000"/>
                <w:shd w:val="clear" w:color="auto" w:fill="FFFFFF"/>
              </w:rPr>
              <w:t xml:space="preserve"> </w:t>
            </w:r>
            <w:r w:rsidRPr="00CD7342">
              <w:rPr>
                <w:rFonts w:ascii="Vazirmatn" w:hAnsi="Vazirmatn" w:cs="B Nazanin"/>
                <w:color w:val="000000"/>
                <w:shd w:val="clear" w:color="auto" w:fill="FFFFFF"/>
                <w:rtl/>
              </w:rPr>
              <w:t>ابزارها</w:t>
            </w:r>
            <w:r w:rsidRPr="00CD7342">
              <w:rPr>
                <w:rFonts w:ascii="Vazirmatn" w:hAnsi="Vazirmatn" w:cs="B Nazanin" w:hint="cs"/>
                <w:color w:val="000000"/>
                <w:shd w:val="clear" w:color="auto" w:fill="FFFFFF"/>
                <w:rtl/>
              </w:rPr>
              <w:t xml:space="preserve">ی </w:t>
            </w:r>
            <w:r w:rsidRPr="00CD7342">
              <w:rPr>
                <w:rFonts w:ascii="Vazirmatn" w:hAnsi="Vazirmatn" w:cs="B Nazanin"/>
                <w:color w:val="000000"/>
                <w:shd w:val="clear" w:color="auto" w:fill="FFFFFF"/>
                <w:rtl/>
              </w:rPr>
              <w:t>آزمون عملکردی</w:t>
            </w:r>
            <w:r w:rsidRPr="00CD7342">
              <w:rPr>
                <w:rFonts w:ascii="Vazirmatn" w:hAnsi="Vazirmatn" w:cs="B Nazanin" w:hint="cs"/>
                <w:color w:val="000000"/>
                <w:shd w:val="clear" w:color="auto" w:fill="FFFFFF"/>
                <w:rtl/>
              </w:rPr>
              <w:t>،</w:t>
            </w:r>
            <w:r w:rsidRPr="00CD7342">
              <w:rPr>
                <w:rFonts w:ascii="Vazirmatn" w:hAnsi="Vazirmatn" w:cs="B Nazanin"/>
                <w:color w:val="000000"/>
                <w:shd w:val="clear" w:color="auto" w:fill="FFFFFF"/>
                <w:rtl/>
              </w:rPr>
              <w:t xml:space="preserve"> پروژه</w:t>
            </w:r>
            <w:r w:rsidRPr="00CD7342">
              <w:rPr>
                <w:rFonts w:ascii="Vazirmatn" w:hAnsi="Vazirmatn" w:cs="B Nazanin" w:hint="cs"/>
                <w:color w:val="000000"/>
                <w:shd w:val="clear" w:color="auto" w:fill="FFFFFF"/>
                <w:rtl/>
              </w:rPr>
              <w:t xml:space="preserve"> و</w:t>
            </w:r>
            <w:r w:rsidRPr="00CD7342">
              <w:rPr>
                <w:rFonts w:ascii="Vazirmatn" w:hAnsi="Vazirmatn" w:cs="B Nazanin"/>
                <w:color w:val="000000"/>
                <w:shd w:val="clear" w:color="auto" w:fill="FFFFFF"/>
                <w:rtl/>
              </w:rPr>
              <w:t xml:space="preserve"> ارائ</w:t>
            </w:r>
            <w:r w:rsidRPr="00CD7342">
              <w:rPr>
                <w:rFonts w:ascii="Vazirmatn" w:hAnsi="Vazirmatn" w:cs="B Nazanin" w:hint="cs"/>
                <w:color w:val="000000"/>
                <w:shd w:val="clear" w:color="auto" w:fill="FFFFFF"/>
                <w:rtl/>
              </w:rPr>
              <w:t>ۀ</w:t>
            </w:r>
            <w:r w:rsidRPr="00CD7342">
              <w:rPr>
                <w:rFonts w:ascii="Vazirmatn" w:hAnsi="Vazirmatn" w:cs="B Nazanin"/>
                <w:color w:val="000000"/>
                <w:shd w:val="clear" w:color="auto" w:fill="FFFFFF"/>
                <w:rtl/>
              </w:rPr>
              <w:t xml:space="preserve"> آزمون مفهومی</w:t>
            </w:r>
            <w:r w:rsidRPr="00CD7342">
              <w:rPr>
                <w:rFonts w:ascii="Vazirmatn" w:hAnsi="Vazirmatn" w:cs="B Nazanin" w:hint="cs"/>
                <w:color w:val="000000"/>
                <w:shd w:val="clear" w:color="auto" w:fill="FFFFFF"/>
                <w:rtl/>
              </w:rPr>
              <w:t xml:space="preserve"> با</w:t>
            </w:r>
            <w:r w:rsidRPr="00CD7342">
              <w:rPr>
                <w:rFonts w:ascii="Vazirmatn" w:hAnsi="Vazirmatn" w:cs="B Nazanin"/>
                <w:color w:val="000000"/>
                <w:shd w:val="clear" w:color="auto" w:fill="FFFFFF"/>
                <w:rtl/>
              </w:rPr>
              <w:t xml:space="preserve"> تمرکز</w:t>
            </w:r>
            <w:r w:rsidRPr="00CD7342">
              <w:rPr>
                <w:rFonts w:ascii="Vazirmatn" w:hAnsi="Vazirmatn" w:cs="B Nazanin" w:hint="cs"/>
                <w:color w:val="000000"/>
                <w:shd w:val="clear" w:color="auto" w:fill="FFFFFF"/>
                <w:rtl/>
              </w:rPr>
              <w:t xml:space="preserve"> بر</w:t>
            </w:r>
            <w:r w:rsidRPr="00CD7342">
              <w:rPr>
                <w:rFonts w:ascii="Vazirmatn" w:hAnsi="Vazirmatn" w:cs="B Nazanin"/>
                <w:color w:val="000000"/>
                <w:shd w:val="clear" w:color="auto" w:fill="FFFFFF"/>
              </w:rPr>
              <w:t xml:space="preserve"> </w:t>
            </w:r>
            <w:r w:rsidRPr="00CD7342">
              <w:rPr>
                <w:rFonts w:ascii="Vazirmatn" w:hAnsi="Vazirmatn" w:cs="B Nazanin"/>
                <w:color w:val="000000"/>
                <w:shd w:val="clear" w:color="auto" w:fill="FFFFFF"/>
                <w:rtl/>
              </w:rPr>
              <w:t>سطح بالای یادگیری (تحلیل، کاربرد، ترکیب)</w:t>
            </w:r>
            <w:r w:rsidRPr="00CD7342">
              <w:rPr>
                <w:rFonts w:ascii="Vazirmatn" w:hAnsi="Vazirmatn" w:cs="B Nazanin" w:hint="cs"/>
                <w:color w:val="000000"/>
                <w:shd w:val="clear" w:color="auto" w:fill="FFFFFF"/>
                <w:rtl/>
              </w:rPr>
              <w:t>، و</w:t>
            </w:r>
            <w:r w:rsidRPr="00CD7342">
              <w:rPr>
                <w:rFonts w:ascii="Vazirmatn" w:hAnsi="Vazirmatn" w:cs="B Nazanin"/>
                <w:color w:val="000000"/>
                <w:shd w:val="clear" w:color="auto" w:fill="FFFFFF"/>
                <w:rtl/>
              </w:rPr>
              <w:t xml:space="preserve"> نه صرفاً حفظ مطالب</w:t>
            </w:r>
            <w:r w:rsidRPr="00CD7342">
              <w:rPr>
                <w:rFonts w:ascii="Vazirmatn" w:hAnsi="Vazirmatn" w:cs="B Nazanin" w:hint="cs"/>
                <w:color w:val="000000"/>
                <w:shd w:val="clear" w:color="auto" w:fill="FFFFFF"/>
                <w:rtl/>
              </w:rPr>
              <w:t>، توسط پژوهشگر انجام می‌شد.</w:t>
            </w:r>
          </w:p>
        </w:tc>
      </w:tr>
    </w:tbl>
    <w:p w14:paraId="624753C3" w14:textId="72945635" w:rsidR="0070601F" w:rsidRDefault="0070601F"/>
    <w:p w14:paraId="03304CEA" w14:textId="77777777" w:rsidR="00827E3D" w:rsidRPr="00CD7342" w:rsidRDefault="00827E3D" w:rsidP="00827E3D">
      <w:pPr>
        <w:bidi/>
        <w:spacing w:before="120" w:after="40" w:line="276" w:lineRule="auto"/>
        <w:jc w:val="center"/>
        <w:rPr>
          <w:rFonts w:cs="B Nazanin"/>
          <w:b/>
          <w:bCs/>
          <w:rtl/>
        </w:rPr>
      </w:pPr>
      <w:r w:rsidRPr="00CD7342">
        <w:rPr>
          <w:rFonts w:cs="B Nazanin" w:hint="cs"/>
          <w:b/>
          <w:bCs/>
          <w:rtl/>
        </w:rPr>
        <w:t>جدول 2. توزیع فراوانی حجم نمونه به تفکیک گروه</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417"/>
        <w:gridCol w:w="1417"/>
        <w:gridCol w:w="1417"/>
      </w:tblGrid>
      <w:tr w:rsidR="00827E3D" w:rsidRPr="00CD7342" w14:paraId="74927B3D" w14:textId="77777777" w:rsidTr="00E03320">
        <w:trPr>
          <w:trHeight w:val="429"/>
          <w:jc w:val="center"/>
        </w:trPr>
        <w:tc>
          <w:tcPr>
            <w:tcW w:w="2268" w:type="dxa"/>
            <w:shd w:val="clear" w:color="auto" w:fill="DEEAF6" w:themeFill="accent5" w:themeFillTint="33"/>
            <w:vAlign w:val="center"/>
          </w:tcPr>
          <w:p w14:paraId="6F036833" w14:textId="77777777" w:rsidR="00827E3D" w:rsidRPr="00CD7342" w:rsidRDefault="00827E3D" w:rsidP="00E03320">
            <w:pPr>
              <w:bidi/>
              <w:spacing w:after="0" w:line="240" w:lineRule="auto"/>
              <w:rPr>
                <w:rFonts w:cs="B Nazanin"/>
                <w:b/>
                <w:bCs/>
                <w:color w:val="000000"/>
                <w:sz w:val="20"/>
                <w:szCs w:val="20"/>
                <w:rtl/>
              </w:rPr>
            </w:pPr>
            <w:r w:rsidRPr="00CD7342">
              <w:rPr>
                <w:rFonts w:cs="B Nazanin" w:hint="cs"/>
                <w:b/>
                <w:bCs/>
                <w:color w:val="000000"/>
                <w:sz w:val="20"/>
                <w:szCs w:val="20"/>
                <w:rtl/>
              </w:rPr>
              <w:t>شاخص آماری</w:t>
            </w:r>
          </w:p>
        </w:tc>
        <w:tc>
          <w:tcPr>
            <w:tcW w:w="1417" w:type="dxa"/>
            <w:shd w:val="clear" w:color="auto" w:fill="DEEAF6" w:themeFill="accent5" w:themeFillTint="33"/>
            <w:vAlign w:val="center"/>
          </w:tcPr>
          <w:p w14:paraId="70C15966" w14:textId="77777777" w:rsidR="00827E3D" w:rsidRPr="00CD7342" w:rsidRDefault="00827E3D" w:rsidP="00E03320">
            <w:pPr>
              <w:bidi/>
              <w:spacing w:after="0" w:line="240" w:lineRule="auto"/>
              <w:jc w:val="center"/>
              <w:rPr>
                <w:rFonts w:cs="B Nazanin"/>
                <w:b/>
                <w:bCs/>
                <w:color w:val="000000"/>
                <w:sz w:val="20"/>
                <w:szCs w:val="20"/>
                <w:rtl/>
              </w:rPr>
            </w:pPr>
            <w:r w:rsidRPr="00CD7342">
              <w:rPr>
                <w:rFonts w:cs="B Nazanin" w:hint="cs"/>
                <w:b/>
                <w:bCs/>
                <w:color w:val="000000"/>
                <w:sz w:val="20"/>
                <w:szCs w:val="20"/>
                <w:rtl/>
              </w:rPr>
              <w:t>كنترل</w:t>
            </w:r>
          </w:p>
        </w:tc>
        <w:tc>
          <w:tcPr>
            <w:tcW w:w="1417" w:type="dxa"/>
            <w:shd w:val="clear" w:color="auto" w:fill="DEEAF6" w:themeFill="accent5" w:themeFillTint="33"/>
            <w:vAlign w:val="center"/>
          </w:tcPr>
          <w:p w14:paraId="448F8BF9" w14:textId="77777777" w:rsidR="00827E3D" w:rsidRPr="00CD7342" w:rsidRDefault="00827E3D" w:rsidP="00E03320">
            <w:pPr>
              <w:bidi/>
              <w:spacing w:after="0" w:line="240" w:lineRule="auto"/>
              <w:jc w:val="center"/>
              <w:rPr>
                <w:rFonts w:cs="B Nazanin"/>
                <w:b/>
                <w:bCs/>
                <w:color w:val="000000"/>
                <w:sz w:val="20"/>
                <w:szCs w:val="20"/>
                <w:rtl/>
              </w:rPr>
            </w:pPr>
            <w:r w:rsidRPr="00CD7342">
              <w:rPr>
                <w:rFonts w:cs="B Nazanin" w:hint="cs"/>
                <w:b/>
                <w:bCs/>
                <w:color w:val="000000"/>
                <w:sz w:val="20"/>
                <w:szCs w:val="20"/>
                <w:rtl/>
              </w:rPr>
              <w:t>آزمايش</w:t>
            </w:r>
          </w:p>
        </w:tc>
        <w:tc>
          <w:tcPr>
            <w:tcW w:w="1417" w:type="dxa"/>
            <w:shd w:val="clear" w:color="auto" w:fill="DEEAF6" w:themeFill="accent5" w:themeFillTint="33"/>
            <w:vAlign w:val="center"/>
          </w:tcPr>
          <w:p w14:paraId="51F9BB47" w14:textId="77777777" w:rsidR="00827E3D" w:rsidRPr="00CD7342" w:rsidRDefault="00827E3D" w:rsidP="00E03320">
            <w:pPr>
              <w:bidi/>
              <w:spacing w:after="0" w:line="240" w:lineRule="auto"/>
              <w:jc w:val="center"/>
              <w:rPr>
                <w:rFonts w:cs="B Nazanin"/>
                <w:b/>
                <w:bCs/>
                <w:color w:val="000000"/>
                <w:sz w:val="20"/>
                <w:szCs w:val="20"/>
                <w:rtl/>
              </w:rPr>
            </w:pPr>
            <w:r w:rsidRPr="00CD7342">
              <w:rPr>
                <w:rFonts w:cs="B Nazanin" w:hint="cs"/>
                <w:b/>
                <w:bCs/>
                <w:color w:val="000000"/>
                <w:sz w:val="20"/>
                <w:szCs w:val="20"/>
                <w:rtl/>
              </w:rPr>
              <w:t>مجموع</w:t>
            </w:r>
          </w:p>
        </w:tc>
      </w:tr>
      <w:tr w:rsidR="00827E3D" w:rsidRPr="00CD7342" w14:paraId="71FEC5F0" w14:textId="77777777" w:rsidTr="00E03320">
        <w:trPr>
          <w:trHeight w:val="429"/>
          <w:jc w:val="center"/>
        </w:trPr>
        <w:tc>
          <w:tcPr>
            <w:tcW w:w="2268" w:type="dxa"/>
            <w:shd w:val="clear" w:color="auto" w:fill="DEEAF6" w:themeFill="accent5" w:themeFillTint="33"/>
            <w:vAlign w:val="center"/>
          </w:tcPr>
          <w:p w14:paraId="328EDB4E" w14:textId="77777777" w:rsidR="00827E3D" w:rsidRPr="00CD7342" w:rsidRDefault="00827E3D" w:rsidP="00E03320">
            <w:pPr>
              <w:bidi/>
              <w:spacing w:after="0" w:line="240" w:lineRule="auto"/>
              <w:rPr>
                <w:rFonts w:cs="B Nazanin"/>
                <w:b/>
                <w:bCs/>
                <w:color w:val="000000"/>
                <w:sz w:val="20"/>
                <w:szCs w:val="20"/>
                <w:rtl/>
              </w:rPr>
            </w:pPr>
            <w:r w:rsidRPr="00CD7342">
              <w:rPr>
                <w:rFonts w:cs="B Nazanin" w:hint="cs"/>
                <w:b/>
                <w:bCs/>
                <w:color w:val="000000"/>
                <w:sz w:val="20"/>
                <w:szCs w:val="20"/>
                <w:rtl/>
              </w:rPr>
              <w:t>فروانی</w:t>
            </w:r>
          </w:p>
        </w:tc>
        <w:tc>
          <w:tcPr>
            <w:tcW w:w="1417" w:type="dxa"/>
            <w:vAlign w:val="center"/>
          </w:tcPr>
          <w:p w14:paraId="2D801AD3" w14:textId="77777777" w:rsidR="00827E3D" w:rsidRPr="00CD7342" w:rsidRDefault="00827E3D" w:rsidP="00E03320">
            <w:pPr>
              <w:bidi/>
              <w:spacing w:after="0" w:line="240" w:lineRule="auto"/>
              <w:jc w:val="center"/>
              <w:rPr>
                <w:rFonts w:cs="B Nazanin"/>
                <w:color w:val="000000"/>
                <w:rtl/>
              </w:rPr>
            </w:pPr>
            <w:r w:rsidRPr="00CD7342">
              <w:rPr>
                <w:rFonts w:cs="B Nazanin" w:hint="cs"/>
                <w:color w:val="000000"/>
                <w:rtl/>
              </w:rPr>
              <w:t>20</w:t>
            </w:r>
          </w:p>
        </w:tc>
        <w:tc>
          <w:tcPr>
            <w:tcW w:w="1417" w:type="dxa"/>
            <w:vAlign w:val="center"/>
          </w:tcPr>
          <w:p w14:paraId="2691E22D" w14:textId="77777777" w:rsidR="00827E3D" w:rsidRPr="00CD7342" w:rsidRDefault="00827E3D" w:rsidP="00E03320">
            <w:pPr>
              <w:bidi/>
              <w:spacing w:after="0" w:line="240" w:lineRule="auto"/>
              <w:jc w:val="center"/>
              <w:rPr>
                <w:rFonts w:cs="B Nazanin"/>
                <w:color w:val="000000"/>
                <w:rtl/>
              </w:rPr>
            </w:pPr>
            <w:r w:rsidRPr="00CD7342">
              <w:rPr>
                <w:rFonts w:cs="B Nazanin" w:hint="cs"/>
                <w:color w:val="000000"/>
                <w:rtl/>
              </w:rPr>
              <w:t>20</w:t>
            </w:r>
          </w:p>
        </w:tc>
        <w:tc>
          <w:tcPr>
            <w:tcW w:w="1417" w:type="dxa"/>
            <w:vAlign w:val="center"/>
          </w:tcPr>
          <w:p w14:paraId="459EA3CD" w14:textId="77777777" w:rsidR="00827E3D" w:rsidRPr="00CD7342" w:rsidRDefault="00827E3D" w:rsidP="00E03320">
            <w:pPr>
              <w:bidi/>
              <w:spacing w:after="0" w:line="240" w:lineRule="auto"/>
              <w:jc w:val="center"/>
              <w:rPr>
                <w:rFonts w:cs="B Nazanin"/>
                <w:color w:val="000000"/>
              </w:rPr>
            </w:pPr>
            <w:r w:rsidRPr="00CD7342">
              <w:rPr>
                <w:rFonts w:cs="B Nazanin" w:hint="cs"/>
                <w:color w:val="000000"/>
                <w:rtl/>
              </w:rPr>
              <w:t>20</w:t>
            </w:r>
          </w:p>
        </w:tc>
      </w:tr>
      <w:tr w:rsidR="00827E3D" w:rsidRPr="00CD7342" w14:paraId="6FC5A17A" w14:textId="77777777" w:rsidTr="00E03320">
        <w:trPr>
          <w:trHeight w:val="285"/>
          <w:jc w:val="center"/>
        </w:trPr>
        <w:tc>
          <w:tcPr>
            <w:tcW w:w="2268" w:type="dxa"/>
            <w:shd w:val="clear" w:color="auto" w:fill="DEEAF6" w:themeFill="accent5" w:themeFillTint="33"/>
            <w:vAlign w:val="center"/>
          </w:tcPr>
          <w:p w14:paraId="55FC798E" w14:textId="77777777" w:rsidR="00827E3D" w:rsidRPr="00CD7342" w:rsidRDefault="00827E3D" w:rsidP="00E03320">
            <w:pPr>
              <w:bidi/>
              <w:spacing w:after="0" w:line="240" w:lineRule="auto"/>
              <w:rPr>
                <w:rFonts w:cs="B Nazanin"/>
                <w:b/>
                <w:bCs/>
                <w:color w:val="000000"/>
                <w:sz w:val="20"/>
                <w:szCs w:val="20"/>
                <w:rtl/>
              </w:rPr>
            </w:pPr>
            <w:r w:rsidRPr="00CD7342">
              <w:rPr>
                <w:rFonts w:cs="B Nazanin" w:hint="cs"/>
                <w:b/>
                <w:bCs/>
                <w:color w:val="000000"/>
                <w:sz w:val="20"/>
                <w:szCs w:val="20"/>
                <w:rtl/>
              </w:rPr>
              <w:t>درصد فراوانی</w:t>
            </w:r>
          </w:p>
        </w:tc>
        <w:tc>
          <w:tcPr>
            <w:tcW w:w="1417" w:type="dxa"/>
            <w:vAlign w:val="center"/>
          </w:tcPr>
          <w:p w14:paraId="51D00FAE" w14:textId="77777777" w:rsidR="00827E3D" w:rsidRPr="00CD7342" w:rsidRDefault="00827E3D" w:rsidP="00E03320">
            <w:pPr>
              <w:bidi/>
              <w:spacing w:after="0" w:line="240" w:lineRule="auto"/>
              <w:jc w:val="center"/>
              <w:rPr>
                <w:rFonts w:cs="B Nazanin"/>
                <w:color w:val="000000"/>
                <w:rtl/>
              </w:rPr>
            </w:pPr>
            <w:r w:rsidRPr="00CD7342">
              <w:rPr>
                <w:rFonts w:cs="B Nazanin" w:hint="cs"/>
                <w:color w:val="000000"/>
                <w:rtl/>
              </w:rPr>
              <w:t>50</w:t>
            </w:r>
          </w:p>
        </w:tc>
        <w:tc>
          <w:tcPr>
            <w:tcW w:w="1417" w:type="dxa"/>
            <w:vAlign w:val="center"/>
          </w:tcPr>
          <w:p w14:paraId="35F670E9" w14:textId="77777777" w:rsidR="00827E3D" w:rsidRPr="00CD7342" w:rsidRDefault="00827E3D" w:rsidP="00E03320">
            <w:pPr>
              <w:bidi/>
              <w:spacing w:after="0" w:line="240" w:lineRule="auto"/>
              <w:jc w:val="center"/>
              <w:rPr>
                <w:rFonts w:cs="B Nazanin"/>
                <w:color w:val="000000"/>
                <w:rtl/>
              </w:rPr>
            </w:pPr>
            <w:r w:rsidRPr="00CD7342">
              <w:rPr>
                <w:rFonts w:cs="B Nazanin" w:hint="cs"/>
                <w:color w:val="000000"/>
                <w:rtl/>
              </w:rPr>
              <w:t>50</w:t>
            </w:r>
          </w:p>
        </w:tc>
        <w:tc>
          <w:tcPr>
            <w:tcW w:w="1417" w:type="dxa"/>
            <w:vAlign w:val="center"/>
          </w:tcPr>
          <w:p w14:paraId="4A56674C" w14:textId="77777777" w:rsidR="00827E3D" w:rsidRPr="00CD7342" w:rsidRDefault="00827E3D" w:rsidP="00E03320">
            <w:pPr>
              <w:bidi/>
              <w:spacing w:after="0" w:line="240" w:lineRule="auto"/>
              <w:jc w:val="center"/>
              <w:rPr>
                <w:rFonts w:cs="B Nazanin"/>
                <w:color w:val="000000"/>
                <w:rtl/>
              </w:rPr>
            </w:pPr>
            <w:r w:rsidRPr="00CD7342">
              <w:rPr>
                <w:rFonts w:cs="B Nazanin" w:hint="cs"/>
                <w:color w:val="000000"/>
                <w:rtl/>
              </w:rPr>
              <w:t>100</w:t>
            </w:r>
          </w:p>
        </w:tc>
      </w:tr>
    </w:tbl>
    <w:p w14:paraId="3FBC1575" w14:textId="0BD0C17B" w:rsidR="00827E3D" w:rsidRDefault="00827E3D"/>
    <w:p w14:paraId="163D924D" w14:textId="77777777" w:rsidR="00827E3D" w:rsidRPr="00CD7342" w:rsidRDefault="00827E3D" w:rsidP="00827E3D">
      <w:pPr>
        <w:pStyle w:val="NoSpacing"/>
        <w:spacing w:after="40"/>
        <w:jc w:val="center"/>
        <w:rPr>
          <w:b/>
          <w:bCs/>
          <w:noProof/>
          <w:sz w:val="20"/>
          <w:szCs w:val="22"/>
          <w:rtl/>
        </w:rPr>
      </w:pPr>
      <w:bookmarkStart w:id="0" w:name="_Toc184979308"/>
      <w:r w:rsidRPr="00CD7342">
        <w:rPr>
          <w:b/>
          <w:bCs/>
          <w:noProof/>
          <w:sz w:val="20"/>
          <w:szCs w:val="22"/>
          <w:rtl/>
        </w:rPr>
        <w:t>جدول</w:t>
      </w:r>
      <w:r w:rsidRPr="00CD7342">
        <w:rPr>
          <w:rFonts w:hint="cs"/>
          <w:b/>
          <w:bCs/>
          <w:noProof/>
          <w:sz w:val="20"/>
          <w:szCs w:val="22"/>
          <w:rtl/>
        </w:rPr>
        <w:t>3. ویژگی‌های توصیفی نمرات نگرش تحصیلی، یادگیری خودتنظیم‌شده و ارزش‌گذاری تکالیف دانش‌آموزان</w:t>
      </w:r>
      <w:bookmarkEnd w:id="0"/>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777"/>
        <w:gridCol w:w="1328"/>
        <w:gridCol w:w="1330"/>
        <w:gridCol w:w="1289"/>
        <w:gridCol w:w="1147"/>
        <w:gridCol w:w="1188"/>
        <w:gridCol w:w="1326"/>
      </w:tblGrid>
      <w:tr w:rsidR="00827E3D" w:rsidRPr="00CD7342" w14:paraId="06C047C9" w14:textId="77777777" w:rsidTr="00E03320">
        <w:trPr>
          <w:trHeight w:val="567"/>
          <w:jc w:val="center"/>
        </w:trPr>
        <w:tc>
          <w:tcPr>
            <w:tcW w:w="370" w:type="pct"/>
            <w:vMerge w:val="restart"/>
            <w:shd w:val="clear" w:color="auto" w:fill="BDD6EE" w:themeFill="accent5" w:themeFillTint="66"/>
            <w:vAlign w:val="center"/>
          </w:tcPr>
          <w:p w14:paraId="53226006" w14:textId="77777777" w:rsidR="00827E3D" w:rsidRPr="00CD7342" w:rsidRDefault="00827E3D" w:rsidP="00E03320">
            <w:pPr>
              <w:bidi/>
              <w:spacing w:after="0" w:line="276"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نوبت آزمون</w:t>
            </w:r>
          </w:p>
        </w:tc>
        <w:tc>
          <w:tcPr>
            <w:tcW w:w="437" w:type="pct"/>
            <w:vMerge w:val="restart"/>
            <w:shd w:val="clear" w:color="auto" w:fill="BDD6EE" w:themeFill="accent5" w:themeFillTint="66"/>
            <w:vAlign w:val="center"/>
          </w:tcPr>
          <w:p w14:paraId="68CAAE07" w14:textId="77777777" w:rsidR="00827E3D" w:rsidRPr="00CD7342" w:rsidRDefault="00827E3D" w:rsidP="00E03320">
            <w:pPr>
              <w:bidi/>
              <w:spacing w:after="0" w:line="276"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شاخص</w:t>
            </w:r>
          </w:p>
        </w:tc>
        <w:tc>
          <w:tcPr>
            <w:tcW w:w="1463" w:type="pct"/>
            <w:gridSpan w:val="2"/>
            <w:shd w:val="clear" w:color="auto" w:fill="BDD6EE" w:themeFill="accent5" w:themeFillTint="66"/>
            <w:vAlign w:val="center"/>
          </w:tcPr>
          <w:p w14:paraId="4283394E"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یادگیری خودتنظیم‌شده</w:t>
            </w:r>
          </w:p>
        </w:tc>
        <w:tc>
          <w:tcPr>
            <w:tcW w:w="1344" w:type="pct"/>
            <w:gridSpan w:val="2"/>
            <w:shd w:val="clear" w:color="auto" w:fill="BDD6EE" w:themeFill="accent5" w:themeFillTint="66"/>
            <w:vAlign w:val="center"/>
          </w:tcPr>
          <w:p w14:paraId="3F3A3B5B"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نگرش تحصیلی</w:t>
            </w:r>
          </w:p>
        </w:tc>
        <w:tc>
          <w:tcPr>
            <w:tcW w:w="1387" w:type="pct"/>
            <w:gridSpan w:val="2"/>
            <w:shd w:val="clear" w:color="auto" w:fill="BDD6EE" w:themeFill="accent5" w:themeFillTint="66"/>
            <w:vAlign w:val="center"/>
          </w:tcPr>
          <w:p w14:paraId="3803D99E"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ارزش‌گذاری تکالیف</w:t>
            </w:r>
          </w:p>
        </w:tc>
      </w:tr>
      <w:tr w:rsidR="00827E3D" w:rsidRPr="00CD7342" w14:paraId="2CC988AD" w14:textId="77777777" w:rsidTr="00E03320">
        <w:trPr>
          <w:trHeight w:val="510"/>
          <w:jc w:val="center"/>
        </w:trPr>
        <w:tc>
          <w:tcPr>
            <w:tcW w:w="370" w:type="pct"/>
            <w:vMerge/>
          </w:tcPr>
          <w:p w14:paraId="198EA524" w14:textId="77777777" w:rsidR="00827E3D" w:rsidRPr="00CD7342" w:rsidRDefault="00827E3D" w:rsidP="00E03320">
            <w:pPr>
              <w:bidi/>
              <w:spacing w:after="0" w:line="240" w:lineRule="auto"/>
              <w:jc w:val="both"/>
              <w:rPr>
                <w:rFonts w:ascii="Times New Roman" w:hAnsi="Times New Roman" w:cs="B Nazanin"/>
                <w:b/>
                <w:bCs/>
                <w:rtl/>
              </w:rPr>
            </w:pPr>
          </w:p>
        </w:tc>
        <w:tc>
          <w:tcPr>
            <w:tcW w:w="437" w:type="pct"/>
            <w:vMerge/>
          </w:tcPr>
          <w:p w14:paraId="1062159F" w14:textId="77777777" w:rsidR="00827E3D" w:rsidRPr="00CD7342" w:rsidRDefault="00827E3D" w:rsidP="00E03320">
            <w:pPr>
              <w:bidi/>
              <w:spacing w:after="0" w:line="240" w:lineRule="auto"/>
              <w:jc w:val="both"/>
              <w:rPr>
                <w:rFonts w:ascii="Times New Roman" w:hAnsi="Times New Roman" w:cs="B Nazanin"/>
                <w:rtl/>
              </w:rPr>
            </w:pPr>
          </w:p>
        </w:tc>
        <w:tc>
          <w:tcPr>
            <w:tcW w:w="731" w:type="pct"/>
            <w:shd w:val="clear" w:color="auto" w:fill="DEEAF6" w:themeFill="accent5" w:themeFillTint="33"/>
            <w:vAlign w:val="center"/>
          </w:tcPr>
          <w:p w14:paraId="1DE42970"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گروه آزمایش</w:t>
            </w:r>
          </w:p>
        </w:tc>
        <w:tc>
          <w:tcPr>
            <w:tcW w:w="731" w:type="pct"/>
            <w:shd w:val="clear" w:color="auto" w:fill="DEEAF6" w:themeFill="accent5" w:themeFillTint="33"/>
            <w:vAlign w:val="center"/>
          </w:tcPr>
          <w:p w14:paraId="55167BC3"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گروه کنترل</w:t>
            </w:r>
          </w:p>
        </w:tc>
        <w:tc>
          <w:tcPr>
            <w:tcW w:w="710" w:type="pct"/>
            <w:shd w:val="clear" w:color="auto" w:fill="DEEAF6" w:themeFill="accent5" w:themeFillTint="33"/>
            <w:vAlign w:val="center"/>
          </w:tcPr>
          <w:p w14:paraId="5A96CC05"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گروه آزمایش</w:t>
            </w:r>
          </w:p>
        </w:tc>
        <w:tc>
          <w:tcPr>
            <w:tcW w:w="634" w:type="pct"/>
            <w:shd w:val="clear" w:color="auto" w:fill="DEEAF6" w:themeFill="accent5" w:themeFillTint="33"/>
            <w:vAlign w:val="center"/>
          </w:tcPr>
          <w:p w14:paraId="661DB009"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گروه کنترل</w:t>
            </w:r>
          </w:p>
        </w:tc>
        <w:tc>
          <w:tcPr>
            <w:tcW w:w="656" w:type="pct"/>
            <w:shd w:val="clear" w:color="auto" w:fill="DEEAF6" w:themeFill="accent5" w:themeFillTint="33"/>
            <w:vAlign w:val="center"/>
          </w:tcPr>
          <w:p w14:paraId="1BF72968"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گروه آزمایش</w:t>
            </w:r>
          </w:p>
        </w:tc>
        <w:tc>
          <w:tcPr>
            <w:tcW w:w="731" w:type="pct"/>
            <w:shd w:val="clear" w:color="auto" w:fill="DEEAF6" w:themeFill="accent5" w:themeFillTint="33"/>
            <w:vAlign w:val="center"/>
          </w:tcPr>
          <w:p w14:paraId="73FC2FFA"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گروه کنترل</w:t>
            </w:r>
          </w:p>
        </w:tc>
      </w:tr>
      <w:tr w:rsidR="00827E3D" w:rsidRPr="00CD7342" w14:paraId="1224CED9" w14:textId="77777777" w:rsidTr="00E03320">
        <w:trPr>
          <w:trHeight w:val="227"/>
          <w:jc w:val="center"/>
        </w:trPr>
        <w:tc>
          <w:tcPr>
            <w:tcW w:w="370" w:type="pct"/>
            <w:vMerge w:val="restart"/>
            <w:shd w:val="clear" w:color="auto" w:fill="DEEAF6" w:themeFill="accent5" w:themeFillTint="33"/>
            <w:vAlign w:val="center"/>
          </w:tcPr>
          <w:p w14:paraId="4A8D1C41"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پیش‌آزمون</w:t>
            </w:r>
          </w:p>
        </w:tc>
        <w:tc>
          <w:tcPr>
            <w:tcW w:w="437" w:type="pct"/>
            <w:vAlign w:val="center"/>
          </w:tcPr>
          <w:p w14:paraId="2281C76D"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میانگین</w:t>
            </w:r>
          </w:p>
        </w:tc>
        <w:tc>
          <w:tcPr>
            <w:tcW w:w="731" w:type="pct"/>
            <w:vAlign w:val="center"/>
          </w:tcPr>
          <w:p w14:paraId="67CC63F5"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294118/2</w:t>
            </w:r>
          </w:p>
        </w:tc>
        <w:tc>
          <w:tcPr>
            <w:tcW w:w="731" w:type="pct"/>
            <w:vAlign w:val="center"/>
          </w:tcPr>
          <w:p w14:paraId="27239329"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729412/2</w:t>
            </w:r>
          </w:p>
        </w:tc>
        <w:tc>
          <w:tcPr>
            <w:tcW w:w="710" w:type="pct"/>
            <w:vAlign w:val="center"/>
          </w:tcPr>
          <w:p w14:paraId="1AD1479D"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91767/2</w:t>
            </w:r>
          </w:p>
        </w:tc>
        <w:tc>
          <w:tcPr>
            <w:tcW w:w="634" w:type="pct"/>
            <w:vAlign w:val="center"/>
          </w:tcPr>
          <w:p w14:paraId="69B522F5"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67749/2</w:t>
            </w:r>
          </w:p>
        </w:tc>
        <w:tc>
          <w:tcPr>
            <w:tcW w:w="656" w:type="pct"/>
            <w:vAlign w:val="center"/>
          </w:tcPr>
          <w:p w14:paraId="650AF16F"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03/2</w:t>
            </w:r>
          </w:p>
        </w:tc>
        <w:tc>
          <w:tcPr>
            <w:tcW w:w="731" w:type="pct"/>
            <w:vAlign w:val="center"/>
          </w:tcPr>
          <w:p w14:paraId="6FDD26C2"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825/2</w:t>
            </w:r>
          </w:p>
        </w:tc>
      </w:tr>
      <w:tr w:rsidR="00827E3D" w:rsidRPr="00CD7342" w14:paraId="1986264A" w14:textId="77777777" w:rsidTr="00E03320">
        <w:trPr>
          <w:trHeight w:val="227"/>
          <w:jc w:val="center"/>
        </w:trPr>
        <w:tc>
          <w:tcPr>
            <w:tcW w:w="370" w:type="pct"/>
            <w:vMerge/>
            <w:shd w:val="clear" w:color="auto" w:fill="DEEAF6" w:themeFill="accent5" w:themeFillTint="33"/>
            <w:vAlign w:val="center"/>
          </w:tcPr>
          <w:p w14:paraId="292023BD"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437" w:type="pct"/>
            <w:vAlign w:val="center"/>
          </w:tcPr>
          <w:p w14:paraId="5107D962"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میانه</w:t>
            </w:r>
          </w:p>
        </w:tc>
        <w:tc>
          <w:tcPr>
            <w:tcW w:w="731" w:type="pct"/>
            <w:vAlign w:val="center"/>
          </w:tcPr>
          <w:p w14:paraId="352B68A2"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323529/2</w:t>
            </w:r>
          </w:p>
        </w:tc>
        <w:tc>
          <w:tcPr>
            <w:tcW w:w="731" w:type="pct"/>
            <w:vAlign w:val="center"/>
          </w:tcPr>
          <w:p w14:paraId="5D59D522"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617647/2</w:t>
            </w:r>
          </w:p>
        </w:tc>
        <w:tc>
          <w:tcPr>
            <w:tcW w:w="710" w:type="pct"/>
            <w:vAlign w:val="center"/>
          </w:tcPr>
          <w:p w14:paraId="5A5261BA"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79785/2</w:t>
            </w:r>
          </w:p>
        </w:tc>
        <w:tc>
          <w:tcPr>
            <w:tcW w:w="634" w:type="pct"/>
            <w:vAlign w:val="center"/>
          </w:tcPr>
          <w:p w14:paraId="257BF763"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07625/2</w:t>
            </w:r>
          </w:p>
        </w:tc>
        <w:tc>
          <w:tcPr>
            <w:tcW w:w="656" w:type="pct"/>
            <w:vAlign w:val="center"/>
          </w:tcPr>
          <w:p w14:paraId="1FCE4A23"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9/1</w:t>
            </w:r>
          </w:p>
        </w:tc>
        <w:tc>
          <w:tcPr>
            <w:tcW w:w="731" w:type="pct"/>
            <w:vAlign w:val="center"/>
          </w:tcPr>
          <w:p w14:paraId="47FEEAE5"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3</w:t>
            </w:r>
          </w:p>
        </w:tc>
      </w:tr>
      <w:tr w:rsidR="00827E3D" w:rsidRPr="00CD7342" w14:paraId="48DE8BFA" w14:textId="77777777" w:rsidTr="00E03320">
        <w:trPr>
          <w:trHeight w:val="227"/>
          <w:jc w:val="center"/>
        </w:trPr>
        <w:tc>
          <w:tcPr>
            <w:tcW w:w="370" w:type="pct"/>
            <w:vMerge/>
            <w:shd w:val="clear" w:color="auto" w:fill="DEEAF6" w:themeFill="accent5" w:themeFillTint="33"/>
            <w:vAlign w:val="center"/>
          </w:tcPr>
          <w:p w14:paraId="4A77A938"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437" w:type="pct"/>
            <w:vAlign w:val="center"/>
          </w:tcPr>
          <w:p w14:paraId="6BA395FE"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انحراف معیار</w:t>
            </w:r>
          </w:p>
        </w:tc>
        <w:tc>
          <w:tcPr>
            <w:tcW w:w="731" w:type="pct"/>
            <w:vAlign w:val="center"/>
          </w:tcPr>
          <w:p w14:paraId="7DBE2A81"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736191/0</w:t>
            </w:r>
          </w:p>
        </w:tc>
        <w:tc>
          <w:tcPr>
            <w:tcW w:w="731" w:type="pct"/>
            <w:vAlign w:val="center"/>
          </w:tcPr>
          <w:p w14:paraId="0371932C"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518252/0</w:t>
            </w:r>
          </w:p>
        </w:tc>
        <w:tc>
          <w:tcPr>
            <w:tcW w:w="710" w:type="pct"/>
            <w:vAlign w:val="center"/>
          </w:tcPr>
          <w:p w14:paraId="3727BFA6"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284721/0</w:t>
            </w:r>
          </w:p>
        </w:tc>
        <w:tc>
          <w:tcPr>
            <w:tcW w:w="634" w:type="pct"/>
            <w:vAlign w:val="center"/>
          </w:tcPr>
          <w:p w14:paraId="0AF013C8"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984962/0</w:t>
            </w:r>
          </w:p>
        </w:tc>
        <w:tc>
          <w:tcPr>
            <w:tcW w:w="656" w:type="pct"/>
            <w:vAlign w:val="center"/>
          </w:tcPr>
          <w:p w14:paraId="37339648"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712372/0</w:t>
            </w:r>
          </w:p>
        </w:tc>
        <w:tc>
          <w:tcPr>
            <w:tcW w:w="731" w:type="pct"/>
            <w:vAlign w:val="center"/>
          </w:tcPr>
          <w:p w14:paraId="51190B97"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588374/0</w:t>
            </w:r>
          </w:p>
        </w:tc>
      </w:tr>
      <w:tr w:rsidR="00827E3D" w:rsidRPr="00CD7342" w14:paraId="2AA65497" w14:textId="77777777" w:rsidTr="00E03320">
        <w:trPr>
          <w:trHeight w:val="227"/>
          <w:jc w:val="center"/>
        </w:trPr>
        <w:tc>
          <w:tcPr>
            <w:tcW w:w="370" w:type="pct"/>
            <w:vMerge/>
            <w:shd w:val="clear" w:color="auto" w:fill="DEEAF6" w:themeFill="accent5" w:themeFillTint="33"/>
            <w:vAlign w:val="center"/>
          </w:tcPr>
          <w:p w14:paraId="1CACD3C8"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437" w:type="pct"/>
            <w:vAlign w:val="center"/>
          </w:tcPr>
          <w:p w14:paraId="2D4570F4"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کمینه</w:t>
            </w:r>
          </w:p>
        </w:tc>
        <w:tc>
          <w:tcPr>
            <w:tcW w:w="731" w:type="pct"/>
            <w:vAlign w:val="center"/>
          </w:tcPr>
          <w:p w14:paraId="5C0B1D8D"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1765/1</w:t>
            </w:r>
          </w:p>
        </w:tc>
        <w:tc>
          <w:tcPr>
            <w:tcW w:w="731" w:type="pct"/>
            <w:vAlign w:val="center"/>
          </w:tcPr>
          <w:p w14:paraId="31798D0E"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8824/1</w:t>
            </w:r>
          </w:p>
        </w:tc>
        <w:tc>
          <w:tcPr>
            <w:tcW w:w="710" w:type="pct"/>
            <w:vAlign w:val="center"/>
          </w:tcPr>
          <w:p w14:paraId="1F251BF8"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1448/1</w:t>
            </w:r>
          </w:p>
        </w:tc>
        <w:tc>
          <w:tcPr>
            <w:tcW w:w="634" w:type="pct"/>
            <w:vAlign w:val="center"/>
          </w:tcPr>
          <w:p w14:paraId="6DAEB050"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5309/1</w:t>
            </w:r>
          </w:p>
        </w:tc>
        <w:tc>
          <w:tcPr>
            <w:tcW w:w="656" w:type="pct"/>
            <w:vAlign w:val="center"/>
          </w:tcPr>
          <w:p w14:paraId="61AEE83E"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1</w:t>
            </w:r>
          </w:p>
        </w:tc>
        <w:tc>
          <w:tcPr>
            <w:tcW w:w="731" w:type="pct"/>
            <w:vAlign w:val="center"/>
          </w:tcPr>
          <w:p w14:paraId="0E10840B"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4/1</w:t>
            </w:r>
          </w:p>
        </w:tc>
      </w:tr>
      <w:tr w:rsidR="00827E3D" w:rsidRPr="00CD7342" w14:paraId="6DD5E1EB" w14:textId="77777777" w:rsidTr="00E03320">
        <w:trPr>
          <w:trHeight w:val="227"/>
          <w:jc w:val="center"/>
        </w:trPr>
        <w:tc>
          <w:tcPr>
            <w:tcW w:w="370" w:type="pct"/>
            <w:vMerge/>
            <w:shd w:val="clear" w:color="auto" w:fill="DEEAF6" w:themeFill="accent5" w:themeFillTint="33"/>
            <w:vAlign w:val="center"/>
          </w:tcPr>
          <w:p w14:paraId="4A080058"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437" w:type="pct"/>
            <w:vAlign w:val="center"/>
          </w:tcPr>
          <w:p w14:paraId="3002017E"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بیشینه</w:t>
            </w:r>
          </w:p>
        </w:tc>
        <w:tc>
          <w:tcPr>
            <w:tcW w:w="731" w:type="pct"/>
            <w:vAlign w:val="center"/>
          </w:tcPr>
          <w:p w14:paraId="58000A3A"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7647/3</w:t>
            </w:r>
          </w:p>
        </w:tc>
        <w:tc>
          <w:tcPr>
            <w:tcW w:w="731" w:type="pct"/>
            <w:vAlign w:val="center"/>
          </w:tcPr>
          <w:p w14:paraId="1495298A"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0588/4</w:t>
            </w:r>
          </w:p>
        </w:tc>
        <w:tc>
          <w:tcPr>
            <w:tcW w:w="710" w:type="pct"/>
            <w:vAlign w:val="center"/>
          </w:tcPr>
          <w:p w14:paraId="39675E23"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0438/3</w:t>
            </w:r>
          </w:p>
        </w:tc>
        <w:tc>
          <w:tcPr>
            <w:tcW w:w="634" w:type="pct"/>
            <w:vAlign w:val="center"/>
          </w:tcPr>
          <w:p w14:paraId="4D9337BC"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459/4</w:t>
            </w:r>
          </w:p>
        </w:tc>
        <w:tc>
          <w:tcPr>
            <w:tcW w:w="656" w:type="pct"/>
            <w:vAlign w:val="center"/>
          </w:tcPr>
          <w:p w14:paraId="23CE0B07"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4/3</w:t>
            </w:r>
          </w:p>
        </w:tc>
        <w:tc>
          <w:tcPr>
            <w:tcW w:w="731" w:type="pct"/>
            <w:vAlign w:val="center"/>
          </w:tcPr>
          <w:p w14:paraId="3289DC51"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6/3</w:t>
            </w:r>
          </w:p>
        </w:tc>
      </w:tr>
      <w:tr w:rsidR="00827E3D" w:rsidRPr="00CD7342" w14:paraId="34DF1408" w14:textId="77777777" w:rsidTr="00E03320">
        <w:trPr>
          <w:trHeight w:val="227"/>
          <w:jc w:val="center"/>
        </w:trPr>
        <w:tc>
          <w:tcPr>
            <w:tcW w:w="370" w:type="pct"/>
            <w:vMerge w:val="restart"/>
            <w:shd w:val="clear" w:color="auto" w:fill="DEEAF6" w:themeFill="accent5" w:themeFillTint="33"/>
            <w:vAlign w:val="center"/>
          </w:tcPr>
          <w:p w14:paraId="4148F40D"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پس‌آزمون</w:t>
            </w:r>
          </w:p>
        </w:tc>
        <w:tc>
          <w:tcPr>
            <w:tcW w:w="437" w:type="pct"/>
            <w:vAlign w:val="center"/>
          </w:tcPr>
          <w:p w14:paraId="26C75DFB"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میانگین</w:t>
            </w:r>
          </w:p>
        </w:tc>
        <w:tc>
          <w:tcPr>
            <w:tcW w:w="731" w:type="pct"/>
            <w:vAlign w:val="center"/>
          </w:tcPr>
          <w:p w14:paraId="496D360F"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738235/3</w:t>
            </w:r>
          </w:p>
        </w:tc>
        <w:tc>
          <w:tcPr>
            <w:tcW w:w="731" w:type="pct"/>
            <w:vAlign w:val="center"/>
          </w:tcPr>
          <w:p w14:paraId="7DBFA90C"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905882/2</w:t>
            </w:r>
          </w:p>
        </w:tc>
        <w:tc>
          <w:tcPr>
            <w:tcW w:w="710" w:type="pct"/>
            <w:vAlign w:val="center"/>
          </w:tcPr>
          <w:p w14:paraId="3CC53C21"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30426/3</w:t>
            </w:r>
          </w:p>
        </w:tc>
        <w:tc>
          <w:tcPr>
            <w:tcW w:w="634" w:type="pct"/>
            <w:vAlign w:val="center"/>
          </w:tcPr>
          <w:p w14:paraId="75A080BF"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80405/2</w:t>
            </w:r>
          </w:p>
        </w:tc>
        <w:tc>
          <w:tcPr>
            <w:tcW w:w="656" w:type="pct"/>
            <w:vAlign w:val="center"/>
          </w:tcPr>
          <w:p w14:paraId="29781986"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835/3</w:t>
            </w:r>
          </w:p>
        </w:tc>
        <w:tc>
          <w:tcPr>
            <w:tcW w:w="731" w:type="pct"/>
            <w:vAlign w:val="center"/>
          </w:tcPr>
          <w:p w14:paraId="7F77E026"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745/2</w:t>
            </w:r>
          </w:p>
        </w:tc>
      </w:tr>
      <w:tr w:rsidR="00827E3D" w:rsidRPr="00CD7342" w14:paraId="1A632C65" w14:textId="77777777" w:rsidTr="00E03320">
        <w:trPr>
          <w:trHeight w:val="227"/>
          <w:jc w:val="center"/>
        </w:trPr>
        <w:tc>
          <w:tcPr>
            <w:tcW w:w="370" w:type="pct"/>
            <w:vMerge/>
            <w:shd w:val="clear" w:color="auto" w:fill="DEEAF6" w:themeFill="accent5" w:themeFillTint="33"/>
          </w:tcPr>
          <w:p w14:paraId="6D10450E" w14:textId="77777777" w:rsidR="00827E3D" w:rsidRPr="00CD7342" w:rsidRDefault="00827E3D" w:rsidP="00E03320">
            <w:pPr>
              <w:bidi/>
              <w:spacing w:after="0" w:line="240" w:lineRule="auto"/>
              <w:jc w:val="both"/>
              <w:rPr>
                <w:rFonts w:ascii="Times New Roman" w:hAnsi="Times New Roman" w:cs="B Nazanin"/>
                <w:b/>
                <w:bCs/>
                <w:rtl/>
              </w:rPr>
            </w:pPr>
          </w:p>
        </w:tc>
        <w:tc>
          <w:tcPr>
            <w:tcW w:w="437" w:type="pct"/>
            <w:vAlign w:val="center"/>
          </w:tcPr>
          <w:p w14:paraId="2436153C"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میانه</w:t>
            </w:r>
          </w:p>
        </w:tc>
        <w:tc>
          <w:tcPr>
            <w:tcW w:w="731" w:type="pct"/>
            <w:vAlign w:val="center"/>
          </w:tcPr>
          <w:p w14:paraId="49D96F0B"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941176/3</w:t>
            </w:r>
          </w:p>
        </w:tc>
        <w:tc>
          <w:tcPr>
            <w:tcW w:w="731" w:type="pct"/>
            <w:vAlign w:val="center"/>
          </w:tcPr>
          <w:p w14:paraId="3585E771"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029412/3</w:t>
            </w:r>
          </w:p>
        </w:tc>
        <w:tc>
          <w:tcPr>
            <w:tcW w:w="710" w:type="pct"/>
            <w:vAlign w:val="center"/>
          </w:tcPr>
          <w:p w14:paraId="6D0CA9D9"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3734/3</w:t>
            </w:r>
          </w:p>
        </w:tc>
        <w:tc>
          <w:tcPr>
            <w:tcW w:w="634" w:type="pct"/>
            <w:vAlign w:val="center"/>
          </w:tcPr>
          <w:p w14:paraId="19DCD4D5"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65135/3</w:t>
            </w:r>
          </w:p>
        </w:tc>
        <w:tc>
          <w:tcPr>
            <w:tcW w:w="656" w:type="pct"/>
            <w:vAlign w:val="center"/>
          </w:tcPr>
          <w:p w14:paraId="47DDB18A"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8/3</w:t>
            </w:r>
          </w:p>
        </w:tc>
        <w:tc>
          <w:tcPr>
            <w:tcW w:w="731" w:type="pct"/>
            <w:vAlign w:val="center"/>
          </w:tcPr>
          <w:p w14:paraId="1EF0E3E3"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75/2</w:t>
            </w:r>
          </w:p>
        </w:tc>
      </w:tr>
      <w:tr w:rsidR="00827E3D" w:rsidRPr="00CD7342" w14:paraId="135AEFEF" w14:textId="77777777" w:rsidTr="00E03320">
        <w:trPr>
          <w:trHeight w:val="227"/>
          <w:jc w:val="center"/>
        </w:trPr>
        <w:tc>
          <w:tcPr>
            <w:tcW w:w="370" w:type="pct"/>
            <w:vMerge/>
            <w:shd w:val="clear" w:color="auto" w:fill="DEEAF6" w:themeFill="accent5" w:themeFillTint="33"/>
          </w:tcPr>
          <w:p w14:paraId="69AAE99E" w14:textId="77777777" w:rsidR="00827E3D" w:rsidRPr="00CD7342" w:rsidRDefault="00827E3D" w:rsidP="00E03320">
            <w:pPr>
              <w:bidi/>
              <w:spacing w:after="0" w:line="240" w:lineRule="auto"/>
              <w:jc w:val="both"/>
              <w:rPr>
                <w:rFonts w:ascii="Times New Roman" w:hAnsi="Times New Roman" w:cs="B Nazanin"/>
                <w:b/>
                <w:bCs/>
                <w:rtl/>
              </w:rPr>
            </w:pPr>
          </w:p>
        </w:tc>
        <w:tc>
          <w:tcPr>
            <w:tcW w:w="437" w:type="pct"/>
            <w:vAlign w:val="center"/>
          </w:tcPr>
          <w:p w14:paraId="5CD144D0"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انحراف معیار</w:t>
            </w:r>
          </w:p>
        </w:tc>
        <w:tc>
          <w:tcPr>
            <w:tcW w:w="731" w:type="pct"/>
            <w:vAlign w:val="center"/>
          </w:tcPr>
          <w:p w14:paraId="6349C769"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999084/0</w:t>
            </w:r>
          </w:p>
        </w:tc>
        <w:tc>
          <w:tcPr>
            <w:tcW w:w="731" w:type="pct"/>
            <w:vAlign w:val="center"/>
          </w:tcPr>
          <w:p w14:paraId="2073FDE8"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736043/0</w:t>
            </w:r>
          </w:p>
        </w:tc>
        <w:tc>
          <w:tcPr>
            <w:tcW w:w="710" w:type="pct"/>
            <w:vAlign w:val="center"/>
          </w:tcPr>
          <w:p w14:paraId="1CE0834D"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089833/0</w:t>
            </w:r>
          </w:p>
        </w:tc>
        <w:tc>
          <w:tcPr>
            <w:tcW w:w="634" w:type="pct"/>
            <w:vAlign w:val="center"/>
          </w:tcPr>
          <w:p w14:paraId="6C19E887"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98828/0</w:t>
            </w:r>
          </w:p>
        </w:tc>
        <w:tc>
          <w:tcPr>
            <w:tcW w:w="656" w:type="pct"/>
            <w:vAlign w:val="center"/>
          </w:tcPr>
          <w:p w14:paraId="38FA6ECA"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73361/0</w:t>
            </w:r>
          </w:p>
        </w:tc>
        <w:tc>
          <w:tcPr>
            <w:tcW w:w="731" w:type="pct"/>
            <w:vAlign w:val="center"/>
          </w:tcPr>
          <w:p w14:paraId="7A791D03"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642753/0</w:t>
            </w:r>
          </w:p>
        </w:tc>
      </w:tr>
      <w:tr w:rsidR="00827E3D" w:rsidRPr="00CD7342" w14:paraId="19A61469" w14:textId="77777777" w:rsidTr="00E03320">
        <w:trPr>
          <w:trHeight w:val="227"/>
          <w:jc w:val="center"/>
        </w:trPr>
        <w:tc>
          <w:tcPr>
            <w:tcW w:w="370" w:type="pct"/>
            <w:vMerge/>
            <w:shd w:val="clear" w:color="auto" w:fill="DEEAF6" w:themeFill="accent5" w:themeFillTint="33"/>
          </w:tcPr>
          <w:p w14:paraId="22B35069" w14:textId="77777777" w:rsidR="00827E3D" w:rsidRPr="00CD7342" w:rsidRDefault="00827E3D" w:rsidP="00E03320">
            <w:pPr>
              <w:bidi/>
              <w:spacing w:after="0" w:line="240" w:lineRule="auto"/>
              <w:jc w:val="both"/>
              <w:rPr>
                <w:rFonts w:ascii="Times New Roman" w:hAnsi="Times New Roman" w:cs="B Nazanin"/>
                <w:b/>
                <w:bCs/>
                <w:rtl/>
              </w:rPr>
            </w:pPr>
          </w:p>
        </w:tc>
        <w:tc>
          <w:tcPr>
            <w:tcW w:w="437" w:type="pct"/>
            <w:vAlign w:val="center"/>
          </w:tcPr>
          <w:p w14:paraId="5420828B"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کمینه</w:t>
            </w:r>
          </w:p>
        </w:tc>
        <w:tc>
          <w:tcPr>
            <w:tcW w:w="731" w:type="pct"/>
            <w:vAlign w:val="center"/>
          </w:tcPr>
          <w:p w14:paraId="7E3CE363"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9412/1</w:t>
            </w:r>
          </w:p>
        </w:tc>
        <w:tc>
          <w:tcPr>
            <w:tcW w:w="731" w:type="pct"/>
            <w:vAlign w:val="center"/>
          </w:tcPr>
          <w:p w14:paraId="00EC4574"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5294/1</w:t>
            </w:r>
          </w:p>
        </w:tc>
        <w:tc>
          <w:tcPr>
            <w:tcW w:w="710" w:type="pct"/>
            <w:vAlign w:val="center"/>
          </w:tcPr>
          <w:p w14:paraId="0331299E"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7846/1</w:t>
            </w:r>
          </w:p>
        </w:tc>
        <w:tc>
          <w:tcPr>
            <w:tcW w:w="634" w:type="pct"/>
            <w:vAlign w:val="center"/>
          </w:tcPr>
          <w:p w14:paraId="101647E7"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2824/1</w:t>
            </w:r>
          </w:p>
        </w:tc>
        <w:tc>
          <w:tcPr>
            <w:tcW w:w="656" w:type="pct"/>
            <w:vAlign w:val="center"/>
          </w:tcPr>
          <w:p w14:paraId="41D11C0E"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2/2</w:t>
            </w:r>
          </w:p>
        </w:tc>
        <w:tc>
          <w:tcPr>
            <w:tcW w:w="731" w:type="pct"/>
            <w:vAlign w:val="center"/>
          </w:tcPr>
          <w:p w14:paraId="0E2E19F2"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6/1</w:t>
            </w:r>
          </w:p>
        </w:tc>
      </w:tr>
      <w:tr w:rsidR="00827E3D" w:rsidRPr="00CD7342" w14:paraId="5FB8385F" w14:textId="77777777" w:rsidTr="00E03320">
        <w:trPr>
          <w:trHeight w:val="227"/>
          <w:jc w:val="center"/>
        </w:trPr>
        <w:tc>
          <w:tcPr>
            <w:tcW w:w="370" w:type="pct"/>
            <w:vMerge/>
            <w:shd w:val="clear" w:color="auto" w:fill="DEEAF6" w:themeFill="accent5" w:themeFillTint="33"/>
          </w:tcPr>
          <w:p w14:paraId="1369BC2A" w14:textId="77777777" w:rsidR="00827E3D" w:rsidRPr="00CD7342" w:rsidRDefault="00827E3D" w:rsidP="00E03320">
            <w:pPr>
              <w:bidi/>
              <w:spacing w:after="0" w:line="240" w:lineRule="auto"/>
              <w:jc w:val="both"/>
              <w:rPr>
                <w:rFonts w:ascii="Times New Roman" w:hAnsi="Times New Roman" w:cs="B Nazanin"/>
                <w:b/>
                <w:bCs/>
                <w:rtl/>
              </w:rPr>
            </w:pPr>
          </w:p>
        </w:tc>
        <w:tc>
          <w:tcPr>
            <w:tcW w:w="437" w:type="pct"/>
            <w:vAlign w:val="center"/>
          </w:tcPr>
          <w:p w14:paraId="5A645DB0"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بیشینه</w:t>
            </w:r>
          </w:p>
        </w:tc>
        <w:tc>
          <w:tcPr>
            <w:tcW w:w="731" w:type="pct"/>
            <w:vAlign w:val="center"/>
          </w:tcPr>
          <w:p w14:paraId="576B1F40"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5</w:t>
            </w:r>
          </w:p>
        </w:tc>
        <w:tc>
          <w:tcPr>
            <w:tcW w:w="731" w:type="pct"/>
            <w:vAlign w:val="center"/>
          </w:tcPr>
          <w:p w14:paraId="439AACD2"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4118/4</w:t>
            </w:r>
          </w:p>
        </w:tc>
        <w:tc>
          <w:tcPr>
            <w:tcW w:w="710" w:type="pct"/>
            <w:vAlign w:val="center"/>
          </w:tcPr>
          <w:p w14:paraId="1FE4D493"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7123/4</w:t>
            </w:r>
          </w:p>
        </w:tc>
        <w:tc>
          <w:tcPr>
            <w:tcW w:w="634" w:type="pct"/>
            <w:vAlign w:val="center"/>
          </w:tcPr>
          <w:p w14:paraId="28BBCE8A" w14:textId="77777777" w:rsidR="00827E3D" w:rsidRPr="00CD7342" w:rsidRDefault="00827E3D" w:rsidP="00E03320">
            <w:pPr>
              <w:bidi/>
              <w:spacing w:after="0" w:line="240" w:lineRule="auto"/>
              <w:jc w:val="center"/>
              <w:rPr>
                <w:rFonts w:ascii="aalf" w:hAnsi="aalf" w:cs="B Nazanin"/>
                <w:color w:val="000000"/>
                <w:rtl/>
              </w:rPr>
            </w:pPr>
            <w:r w:rsidRPr="00CD7342">
              <w:rPr>
                <w:rFonts w:ascii="aalf" w:hAnsi="aalf" w:cs="B Nazanin" w:hint="cs"/>
                <w:color w:val="000000"/>
                <w:rtl/>
              </w:rPr>
              <w:t>0358/4</w:t>
            </w:r>
          </w:p>
        </w:tc>
        <w:tc>
          <w:tcPr>
            <w:tcW w:w="656" w:type="pct"/>
            <w:vAlign w:val="center"/>
          </w:tcPr>
          <w:p w14:paraId="47EF5461"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5</w:t>
            </w:r>
          </w:p>
        </w:tc>
        <w:tc>
          <w:tcPr>
            <w:tcW w:w="731" w:type="pct"/>
            <w:vAlign w:val="center"/>
          </w:tcPr>
          <w:p w14:paraId="4384FBAF" w14:textId="77777777" w:rsidR="00827E3D" w:rsidRPr="00CD7342" w:rsidRDefault="00827E3D" w:rsidP="00E03320">
            <w:pPr>
              <w:bidi/>
              <w:spacing w:after="0" w:line="240" w:lineRule="auto"/>
              <w:jc w:val="center"/>
              <w:rPr>
                <w:rFonts w:ascii="aalf" w:hAnsi="aalf" w:cs="B Nazanin"/>
                <w:color w:val="000000"/>
              </w:rPr>
            </w:pPr>
            <w:r w:rsidRPr="00CD7342">
              <w:rPr>
                <w:rFonts w:ascii="aalf" w:hAnsi="aalf" w:cs="B Nazanin" w:hint="cs"/>
                <w:color w:val="000000"/>
                <w:rtl/>
              </w:rPr>
              <w:t>4</w:t>
            </w:r>
          </w:p>
        </w:tc>
      </w:tr>
    </w:tbl>
    <w:p w14:paraId="629B3E69" w14:textId="50999A6E" w:rsidR="00827E3D" w:rsidRDefault="00827E3D"/>
    <w:p w14:paraId="64566DE0" w14:textId="77777777" w:rsidR="00827E3D" w:rsidRPr="00CD7342" w:rsidRDefault="00827E3D" w:rsidP="00827E3D">
      <w:pPr>
        <w:pStyle w:val="Paragraph"/>
        <w:spacing w:before="120" w:after="40"/>
        <w:ind w:firstLine="0"/>
        <w:jc w:val="center"/>
        <w:rPr>
          <w:b/>
          <w:bCs/>
          <w:noProof/>
          <w:sz w:val="20"/>
          <w:szCs w:val="22"/>
          <w:rtl/>
        </w:rPr>
      </w:pPr>
      <w:bookmarkStart w:id="1" w:name="_Toc165581731"/>
      <w:bookmarkStart w:id="2" w:name="_Toc184979311"/>
      <w:r w:rsidRPr="00CD7342">
        <w:rPr>
          <w:b/>
          <w:bCs/>
          <w:noProof/>
          <w:sz w:val="20"/>
          <w:szCs w:val="22"/>
          <w:rtl/>
        </w:rPr>
        <w:t xml:space="preserve">جدول </w:t>
      </w:r>
      <w:r w:rsidRPr="00CD7342">
        <w:rPr>
          <w:rFonts w:hint="cs"/>
          <w:b/>
          <w:bCs/>
          <w:noProof/>
          <w:sz w:val="20"/>
          <w:szCs w:val="22"/>
          <w:rtl/>
        </w:rPr>
        <w:t>4. نتایج آزمون نرمالیتی مقادیر متغیرها</w:t>
      </w:r>
      <w:bookmarkEnd w:id="1"/>
      <w:bookmarkEnd w:id="2"/>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268"/>
        <w:gridCol w:w="1701"/>
        <w:gridCol w:w="1701"/>
        <w:gridCol w:w="1134"/>
      </w:tblGrid>
      <w:tr w:rsidR="00827E3D" w:rsidRPr="00CD7342" w14:paraId="58B9EDEB" w14:textId="77777777" w:rsidTr="00E03320">
        <w:trPr>
          <w:trHeight w:val="454"/>
          <w:jc w:val="center"/>
        </w:trPr>
        <w:tc>
          <w:tcPr>
            <w:tcW w:w="1134" w:type="dxa"/>
            <w:shd w:val="clear" w:color="auto" w:fill="DEEAF6" w:themeFill="accent5" w:themeFillTint="33"/>
            <w:vAlign w:val="center"/>
          </w:tcPr>
          <w:p w14:paraId="62C215E5"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r w:rsidRPr="00CD7342">
              <w:rPr>
                <w:rFonts w:ascii="Times New Roman" w:eastAsia="Times New Roman" w:hAnsi="Times New Roman" w:cs="B Nazanin" w:hint="cs"/>
                <w:b/>
                <w:bCs/>
                <w:kern w:val="0"/>
                <w:sz w:val="20"/>
                <w:szCs w:val="20"/>
                <w:rtl/>
                <w14:ligatures w14:val="none"/>
              </w:rPr>
              <w:t>گروه</w:t>
            </w:r>
          </w:p>
        </w:tc>
        <w:tc>
          <w:tcPr>
            <w:tcW w:w="2268" w:type="dxa"/>
            <w:shd w:val="clear" w:color="auto" w:fill="DEEAF6" w:themeFill="accent5" w:themeFillTint="33"/>
            <w:vAlign w:val="center"/>
          </w:tcPr>
          <w:p w14:paraId="4ACEE522"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r w:rsidRPr="00CD7342">
              <w:rPr>
                <w:rFonts w:ascii="Times New Roman" w:eastAsia="Times New Roman" w:hAnsi="Times New Roman" w:cs="B Nazanin" w:hint="cs"/>
                <w:b/>
                <w:bCs/>
                <w:kern w:val="0"/>
                <w:sz w:val="20"/>
                <w:szCs w:val="20"/>
                <w:rtl/>
                <w14:ligatures w14:val="none"/>
              </w:rPr>
              <w:t>متغیر</w:t>
            </w:r>
          </w:p>
        </w:tc>
        <w:tc>
          <w:tcPr>
            <w:tcW w:w="1701" w:type="dxa"/>
            <w:shd w:val="clear" w:color="auto" w:fill="DEEAF6" w:themeFill="accent5" w:themeFillTint="33"/>
            <w:vAlign w:val="center"/>
          </w:tcPr>
          <w:p w14:paraId="7E391540"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r w:rsidRPr="00CD7342">
              <w:rPr>
                <w:rFonts w:ascii="Times New Roman" w:eastAsia="Times New Roman" w:hAnsi="Times New Roman" w:cs="B Nazanin" w:hint="cs"/>
                <w:b/>
                <w:bCs/>
                <w:kern w:val="0"/>
                <w:sz w:val="20"/>
                <w:szCs w:val="20"/>
                <w:rtl/>
                <w14:ligatures w14:val="none"/>
              </w:rPr>
              <w:t>آمارۀ آزمون</w:t>
            </w:r>
          </w:p>
        </w:tc>
        <w:tc>
          <w:tcPr>
            <w:tcW w:w="1701" w:type="dxa"/>
            <w:shd w:val="clear" w:color="auto" w:fill="DEEAF6" w:themeFill="accent5" w:themeFillTint="33"/>
            <w:vAlign w:val="center"/>
          </w:tcPr>
          <w:p w14:paraId="6EF13886"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r w:rsidRPr="00CD7342">
              <w:rPr>
                <w:rFonts w:ascii="Times New Roman" w:eastAsia="Times New Roman" w:hAnsi="Times New Roman" w:cs="B Nazanin" w:hint="cs"/>
                <w:b/>
                <w:bCs/>
                <w:kern w:val="0"/>
                <w:sz w:val="20"/>
                <w:szCs w:val="20"/>
                <w:rtl/>
                <w14:ligatures w14:val="none"/>
              </w:rPr>
              <w:t>معناداری</w:t>
            </w:r>
          </w:p>
        </w:tc>
        <w:tc>
          <w:tcPr>
            <w:tcW w:w="1134" w:type="dxa"/>
            <w:shd w:val="clear" w:color="auto" w:fill="DEEAF6" w:themeFill="accent5" w:themeFillTint="33"/>
            <w:vAlign w:val="center"/>
          </w:tcPr>
          <w:p w14:paraId="37126BAF"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r w:rsidRPr="00CD7342">
              <w:rPr>
                <w:rFonts w:ascii="Times New Roman" w:eastAsia="Times New Roman" w:hAnsi="Times New Roman" w:cs="B Nazanin" w:hint="cs"/>
                <w:b/>
                <w:bCs/>
                <w:kern w:val="0"/>
                <w:sz w:val="20"/>
                <w:szCs w:val="20"/>
                <w:rtl/>
                <w14:ligatures w14:val="none"/>
              </w:rPr>
              <w:t>نتیجه</w:t>
            </w:r>
          </w:p>
        </w:tc>
      </w:tr>
      <w:tr w:rsidR="00827E3D" w:rsidRPr="00CD7342" w14:paraId="7E731B87" w14:textId="77777777" w:rsidTr="00E03320">
        <w:trPr>
          <w:jc w:val="center"/>
        </w:trPr>
        <w:tc>
          <w:tcPr>
            <w:tcW w:w="1134" w:type="dxa"/>
            <w:vMerge w:val="restart"/>
            <w:shd w:val="clear" w:color="auto" w:fill="DEEAF6" w:themeFill="accent5" w:themeFillTint="33"/>
            <w:vAlign w:val="center"/>
          </w:tcPr>
          <w:p w14:paraId="6FE925F0"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r w:rsidRPr="00CD7342">
              <w:rPr>
                <w:rFonts w:ascii="Times New Roman" w:eastAsia="Times New Roman" w:hAnsi="Times New Roman" w:cs="B Nazanin" w:hint="cs"/>
                <w:b/>
                <w:bCs/>
                <w:kern w:val="0"/>
                <w:sz w:val="20"/>
                <w:szCs w:val="20"/>
                <w:rtl/>
                <w14:ligatures w14:val="none"/>
              </w:rPr>
              <w:t>آزمایش</w:t>
            </w:r>
          </w:p>
        </w:tc>
        <w:tc>
          <w:tcPr>
            <w:tcW w:w="2268" w:type="dxa"/>
            <w:vAlign w:val="center"/>
          </w:tcPr>
          <w:p w14:paraId="5E6152A9"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ارزش‌گذاری تکالیف</w:t>
            </w:r>
          </w:p>
        </w:tc>
        <w:tc>
          <w:tcPr>
            <w:tcW w:w="1701" w:type="dxa"/>
            <w:vAlign w:val="center"/>
          </w:tcPr>
          <w:p w14:paraId="56ACFB94"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0/678</w:t>
            </w:r>
          </w:p>
        </w:tc>
        <w:tc>
          <w:tcPr>
            <w:tcW w:w="1701" w:type="dxa"/>
            <w:vAlign w:val="center"/>
          </w:tcPr>
          <w:p w14:paraId="453C42F8"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0/747</w:t>
            </w:r>
          </w:p>
        </w:tc>
        <w:tc>
          <w:tcPr>
            <w:tcW w:w="1134" w:type="dxa"/>
            <w:vAlign w:val="center"/>
          </w:tcPr>
          <w:p w14:paraId="33E1F4A5"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نرمال</w:t>
            </w:r>
          </w:p>
        </w:tc>
      </w:tr>
      <w:tr w:rsidR="00827E3D" w:rsidRPr="00CD7342" w14:paraId="425FD7EB" w14:textId="77777777" w:rsidTr="00E03320">
        <w:trPr>
          <w:jc w:val="center"/>
        </w:trPr>
        <w:tc>
          <w:tcPr>
            <w:tcW w:w="1134" w:type="dxa"/>
            <w:vMerge/>
            <w:shd w:val="clear" w:color="auto" w:fill="DEEAF6" w:themeFill="accent5" w:themeFillTint="33"/>
            <w:vAlign w:val="center"/>
          </w:tcPr>
          <w:p w14:paraId="20F41616"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p>
        </w:tc>
        <w:tc>
          <w:tcPr>
            <w:tcW w:w="2268" w:type="dxa"/>
            <w:vAlign w:val="center"/>
          </w:tcPr>
          <w:p w14:paraId="4F001033"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یادگیری خودتنظیم‌شده</w:t>
            </w:r>
          </w:p>
        </w:tc>
        <w:tc>
          <w:tcPr>
            <w:tcW w:w="1701" w:type="dxa"/>
            <w:vAlign w:val="center"/>
          </w:tcPr>
          <w:p w14:paraId="507A55EF"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0/772</w:t>
            </w:r>
          </w:p>
        </w:tc>
        <w:tc>
          <w:tcPr>
            <w:tcW w:w="1701" w:type="dxa"/>
            <w:vAlign w:val="center"/>
          </w:tcPr>
          <w:p w14:paraId="003F90C3"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0/591</w:t>
            </w:r>
          </w:p>
        </w:tc>
        <w:tc>
          <w:tcPr>
            <w:tcW w:w="1134" w:type="dxa"/>
            <w:vAlign w:val="center"/>
          </w:tcPr>
          <w:p w14:paraId="21A141A3"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نرمال</w:t>
            </w:r>
          </w:p>
        </w:tc>
      </w:tr>
      <w:tr w:rsidR="00827E3D" w:rsidRPr="00CD7342" w14:paraId="209E92D5" w14:textId="77777777" w:rsidTr="00E03320">
        <w:trPr>
          <w:jc w:val="center"/>
        </w:trPr>
        <w:tc>
          <w:tcPr>
            <w:tcW w:w="1134" w:type="dxa"/>
            <w:vMerge/>
            <w:shd w:val="clear" w:color="auto" w:fill="DEEAF6" w:themeFill="accent5" w:themeFillTint="33"/>
            <w:vAlign w:val="center"/>
          </w:tcPr>
          <w:p w14:paraId="71EB2218"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p>
        </w:tc>
        <w:tc>
          <w:tcPr>
            <w:tcW w:w="2268" w:type="dxa"/>
            <w:vAlign w:val="center"/>
          </w:tcPr>
          <w:p w14:paraId="6487D6BF"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نگرش تحصیلی</w:t>
            </w:r>
          </w:p>
        </w:tc>
        <w:tc>
          <w:tcPr>
            <w:tcW w:w="1701" w:type="dxa"/>
            <w:vAlign w:val="center"/>
          </w:tcPr>
          <w:p w14:paraId="4A464A1B"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0/77</w:t>
            </w:r>
          </w:p>
        </w:tc>
        <w:tc>
          <w:tcPr>
            <w:tcW w:w="1701" w:type="dxa"/>
            <w:vAlign w:val="center"/>
          </w:tcPr>
          <w:p w14:paraId="0595DD28"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0/594</w:t>
            </w:r>
          </w:p>
        </w:tc>
        <w:tc>
          <w:tcPr>
            <w:tcW w:w="1134" w:type="dxa"/>
            <w:vAlign w:val="center"/>
          </w:tcPr>
          <w:p w14:paraId="6151F7DC" w14:textId="77777777" w:rsidR="00827E3D" w:rsidRPr="00CD7342" w:rsidRDefault="00827E3D" w:rsidP="00E03320">
            <w:pPr>
              <w:bidi/>
              <w:spacing w:after="0" w:line="240" w:lineRule="auto"/>
              <w:jc w:val="center"/>
              <w:rPr>
                <w:rFonts w:ascii="Times New Roman" w:eastAsia="Times New Roman" w:hAnsi="Times New Roman" w:cs="B Nazanin"/>
                <w:kern w:val="0"/>
                <w14:ligatures w14:val="none"/>
              </w:rPr>
            </w:pPr>
            <w:r w:rsidRPr="00CD7342">
              <w:rPr>
                <w:rFonts w:ascii="Times New Roman" w:eastAsia="Times New Roman" w:hAnsi="Times New Roman" w:cs="B Nazanin" w:hint="cs"/>
                <w:kern w:val="0"/>
                <w:rtl/>
                <w14:ligatures w14:val="none"/>
              </w:rPr>
              <w:t>نرمال</w:t>
            </w:r>
          </w:p>
        </w:tc>
      </w:tr>
      <w:tr w:rsidR="00827E3D" w:rsidRPr="00CD7342" w14:paraId="2B25A435" w14:textId="77777777" w:rsidTr="00E03320">
        <w:trPr>
          <w:jc w:val="center"/>
        </w:trPr>
        <w:tc>
          <w:tcPr>
            <w:tcW w:w="1134" w:type="dxa"/>
            <w:vMerge w:val="restart"/>
            <w:shd w:val="clear" w:color="auto" w:fill="DEEAF6" w:themeFill="accent5" w:themeFillTint="33"/>
            <w:vAlign w:val="center"/>
          </w:tcPr>
          <w:p w14:paraId="7E73BC08" w14:textId="77777777" w:rsidR="00827E3D" w:rsidRPr="00CD7342" w:rsidRDefault="00827E3D" w:rsidP="00E03320">
            <w:pPr>
              <w:bidi/>
              <w:spacing w:after="0" w:line="240" w:lineRule="auto"/>
              <w:jc w:val="center"/>
              <w:rPr>
                <w:rFonts w:ascii="Times New Roman" w:eastAsia="Times New Roman" w:hAnsi="Times New Roman" w:cs="B Nazanin"/>
                <w:b/>
                <w:bCs/>
                <w:kern w:val="0"/>
                <w:sz w:val="20"/>
                <w:szCs w:val="20"/>
                <w:rtl/>
                <w14:ligatures w14:val="none"/>
              </w:rPr>
            </w:pPr>
            <w:r w:rsidRPr="00CD7342">
              <w:rPr>
                <w:rFonts w:ascii="Times New Roman" w:eastAsia="Times New Roman" w:hAnsi="Times New Roman" w:cs="B Nazanin" w:hint="cs"/>
                <w:b/>
                <w:bCs/>
                <w:kern w:val="0"/>
                <w:sz w:val="20"/>
                <w:szCs w:val="20"/>
                <w:rtl/>
                <w14:ligatures w14:val="none"/>
              </w:rPr>
              <w:t>کنترل</w:t>
            </w:r>
          </w:p>
        </w:tc>
        <w:tc>
          <w:tcPr>
            <w:tcW w:w="2268" w:type="dxa"/>
            <w:vAlign w:val="center"/>
          </w:tcPr>
          <w:p w14:paraId="39018A20"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ارزش‌گذاری تکالیف</w:t>
            </w:r>
          </w:p>
        </w:tc>
        <w:tc>
          <w:tcPr>
            <w:tcW w:w="1701" w:type="dxa"/>
            <w:vAlign w:val="center"/>
          </w:tcPr>
          <w:p w14:paraId="0B1CB3FC"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0/556</w:t>
            </w:r>
          </w:p>
        </w:tc>
        <w:tc>
          <w:tcPr>
            <w:tcW w:w="1701" w:type="dxa"/>
            <w:vAlign w:val="center"/>
          </w:tcPr>
          <w:p w14:paraId="67319386"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0/917</w:t>
            </w:r>
          </w:p>
        </w:tc>
        <w:tc>
          <w:tcPr>
            <w:tcW w:w="1134" w:type="dxa"/>
            <w:vAlign w:val="center"/>
          </w:tcPr>
          <w:p w14:paraId="73F578BB" w14:textId="77777777" w:rsidR="00827E3D" w:rsidRPr="00CD7342" w:rsidRDefault="00827E3D" w:rsidP="00E03320">
            <w:pPr>
              <w:bidi/>
              <w:spacing w:after="0" w:line="240" w:lineRule="auto"/>
              <w:jc w:val="center"/>
              <w:rPr>
                <w:rFonts w:ascii="Times New Roman" w:eastAsia="Times New Roman" w:hAnsi="Times New Roman" w:cs="B Nazanin"/>
                <w:kern w:val="0"/>
                <w14:ligatures w14:val="none"/>
              </w:rPr>
            </w:pPr>
            <w:r w:rsidRPr="00CD7342">
              <w:rPr>
                <w:rFonts w:ascii="Times New Roman" w:eastAsia="Times New Roman" w:hAnsi="Times New Roman" w:cs="B Nazanin" w:hint="cs"/>
                <w:kern w:val="0"/>
                <w:rtl/>
                <w14:ligatures w14:val="none"/>
              </w:rPr>
              <w:t>نرمال</w:t>
            </w:r>
          </w:p>
        </w:tc>
      </w:tr>
      <w:tr w:rsidR="00827E3D" w:rsidRPr="00CD7342" w14:paraId="70BBB62C" w14:textId="77777777" w:rsidTr="00E03320">
        <w:trPr>
          <w:jc w:val="center"/>
        </w:trPr>
        <w:tc>
          <w:tcPr>
            <w:tcW w:w="1134" w:type="dxa"/>
            <w:vMerge/>
            <w:shd w:val="clear" w:color="auto" w:fill="DEEAF6" w:themeFill="accent5" w:themeFillTint="33"/>
          </w:tcPr>
          <w:p w14:paraId="5E194BE9" w14:textId="77777777" w:rsidR="00827E3D" w:rsidRPr="00CD7342" w:rsidRDefault="00827E3D" w:rsidP="00E03320">
            <w:pPr>
              <w:bidi/>
              <w:spacing w:after="0" w:line="240" w:lineRule="auto"/>
              <w:jc w:val="both"/>
              <w:rPr>
                <w:rFonts w:ascii="Times New Roman" w:eastAsia="Times New Roman" w:hAnsi="Times New Roman" w:cs="B Nazanin"/>
                <w:b/>
                <w:bCs/>
                <w:kern w:val="0"/>
                <w:rtl/>
                <w14:ligatures w14:val="none"/>
              </w:rPr>
            </w:pPr>
          </w:p>
        </w:tc>
        <w:tc>
          <w:tcPr>
            <w:tcW w:w="2268" w:type="dxa"/>
            <w:vAlign w:val="center"/>
          </w:tcPr>
          <w:p w14:paraId="0B820E80"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یادگیری خودتنظیم‌شده</w:t>
            </w:r>
          </w:p>
        </w:tc>
        <w:tc>
          <w:tcPr>
            <w:tcW w:w="1701" w:type="dxa"/>
            <w:vAlign w:val="center"/>
          </w:tcPr>
          <w:p w14:paraId="17730AB6"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0/512</w:t>
            </w:r>
          </w:p>
        </w:tc>
        <w:tc>
          <w:tcPr>
            <w:tcW w:w="1701" w:type="dxa"/>
            <w:vAlign w:val="center"/>
          </w:tcPr>
          <w:p w14:paraId="336EA329"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0/956</w:t>
            </w:r>
          </w:p>
        </w:tc>
        <w:tc>
          <w:tcPr>
            <w:tcW w:w="1134" w:type="dxa"/>
            <w:vAlign w:val="center"/>
          </w:tcPr>
          <w:p w14:paraId="36763AD4"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نرمال</w:t>
            </w:r>
          </w:p>
        </w:tc>
      </w:tr>
      <w:tr w:rsidR="00827E3D" w:rsidRPr="00CD7342" w14:paraId="404EB02C" w14:textId="77777777" w:rsidTr="00E03320">
        <w:trPr>
          <w:jc w:val="center"/>
        </w:trPr>
        <w:tc>
          <w:tcPr>
            <w:tcW w:w="1134" w:type="dxa"/>
            <w:vMerge/>
            <w:shd w:val="clear" w:color="auto" w:fill="DEEAF6" w:themeFill="accent5" w:themeFillTint="33"/>
          </w:tcPr>
          <w:p w14:paraId="6C48AA0C" w14:textId="77777777" w:rsidR="00827E3D" w:rsidRPr="00CD7342" w:rsidRDefault="00827E3D" w:rsidP="00E03320">
            <w:pPr>
              <w:bidi/>
              <w:spacing w:after="0" w:line="240" w:lineRule="auto"/>
              <w:jc w:val="both"/>
              <w:rPr>
                <w:rFonts w:ascii="Times New Roman" w:eastAsia="Times New Roman" w:hAnsi="Times New Roman" w:cs="B Nazanin"/>
                <w:b/>
                <w:bCs/>
                <w:kern w:val="0"/>
                <w:rtl/>
                <w14:ligatures w14:val="none"/>
              </w:rPr>
            </w:pPr>
          </w:p>
        </w:tc>
        <w:tc>
          <w:tcPr>
            <w:tcW w:w="2268" w:type="dxa"/>
            <w:vAlign w:val="center"/>
          </w:tcPr>
          <w:p w14:paraId="3AB07623" w14:textId="77777777" w:rsidR="00827E3D" w:rsidRPr="00CD7342" w:rsidRDefault="00827E3D" w:rsidP="00E03320">
            <w:pPr>
              <w:bidi/>
              <w:spacing w:after="0" w:line="240" w:lineRule="auto"/>
              <w:jc w:val="center"/>
              <w:rPr>
                <w:rFonts w:ascii="Times New Roman" w:eastAsia="Times New Roman" w:hAnsi="Times New Roman" w:cs="B Nazanin"/>
                <w:kern w:val="0"/>
                <w:rtl/>
                <w14:ligatures w14:val="none"/>
              </w:rPr>
            </w:pPr>
            <w:r w:rsidRPr="00CD7342">
              <w:rPr>
                <w:rFonts w:ascii="Times New Roman" w:eastAsia="Times New Roman" w:hAnsi="Times New Roman" w:cs="B Nazanin" w:hint="cs"/>
                <w:kern w:val="0"/>
                <w:rtl/>
                <w14:ligatures w14:val="none"/>
              </w:rPr>
              <w:t>نگرش تحصیلی</w:t>
            </w:r>
          </w:p>
        </w:tc>
        <w:tc>
          <w:tcPr>
            <w:tcW w:w="1701" w:type="dxa"/>
            <w:vAlign w:val="center"/>
          </w:tcPr>
          <w:p w14:paraId="1EB0E639"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0/945</w:t>
            </w:r>
          </w:p>
        </w:tc>
        <w:tc>
          <w:tcPr>
            <w:tcW w:w="1701" w:type="dxa"/>
            <w:vAlign w:val="center"/>
          </w:tcPr>
          <w:p w14:paraId="037CD374" w14:textId="77777777" w:rsidR="00827E3D" w:rsidRPr="00CD7342" w:rsidRDefault="00827E3D" w:rsidP="00E03320">
            <w:pPr>
              <w:bidi/>
              <w:spacing w:after="0" w:line="240" w:lineRule="auto"/>
              <w:jc w:val="center"/>
              <w:rPr>
                <w:rFonts w:ascii="Times New Roman" w:eastAsia="Times New Roman" w:hAnsi="Times New Roman" w:cs="B Nazanin"/>
                <w:kern w:val="0"/>
                <w:sz w:val="20"/>
                <w:szCs w:val="20"/>
                <w14:ligatures w14:val="none"/>
              </w:rPr>
            </w:pPr>
            <w:r w:rsidRPr="00CD7342">
              <w:rPr>
                <w:rFonts w:ascii="Times New Roman" w:eastAsia="Times New Roman" w:hAnsi="Times New Roman" w:cs="B Nazanin"/>
                <w:kern w:val="0"/>
                <w:sz w:val="20"/>
                <w:szCs w:val="20"/>
                <w14:ligatures w14:val="none"/>
              </w:rPr>
              <w:t>0/334</w:t>
            </w:r>
          </w:p>
        </w:tc>
        <w:tc>
          <w:tcPr>
            <w:tcW w:w="1134" w:type="dxa"/>
            <w:vAlign w:val="center"/>
          </w:tcPr>
          <w:p w14:paraId="66C8CC33" w14:textId="77777777" w:rsidR="00827E3D" w:rsidRPr="00CD7342" w:rsidRDefault="00827E3D" w:rsidP="00E03320">
            <w:pPr>
              <w:bidi/>
              <w:spacing w:after="0" w:line="240" w:lineRule="auto"/>
              <w:jc w:val="center"/>
              <w:rPr>
                <w:rFonts w:ascii="Times New Roman" w:eastAsia="Times New Roman" w:hAnsi="Times New Roman" w:cs="B Nazanin"/>
                <w:kern w:val="0"/>
                <w14:ligatures w14:val="none"/>
              </w:rPr>
            </w:pPr>
            <w:r w:rsidRPr="00CD7342">
              <w:rPr>
                <w:rFonts w:ascii="Times New Roman" w:eastAsia="Times New Roman" w:hAnsi="Times New Roman" w:cs="B Nazanin" w:hint="cs"/>
                <w:kern w:val="0"/>
                <w:rtl/>
                <w14:ligatures w14:val="none"/>
              </w:rPr>
              <w:t>نرمال</w:t>
            </w:r>
          </w:p>
        </w:tc>
      </w:tr>
    </w:tbl>
    <w:p w14:paraId="2FC66001" w14:textId="71D769BD" w:rsidR="00827E3D" w:rsidRDefault="00827E3D"/>
    <w:p w14:paraId="605D0FAD" w14:textId="77777777" w:rsidR="00827E3D" w:rsidRPr="00CD7342" w:rsidRDefault="00827E3D" w:rsidP="00827E3D">
      <w:pPr>
        <w:bidi/>
        <w:spacing w:before="240" w:after="80" w:line="240" w:lineRule="auto"/>
        <w:jc w:val="center"/>
        <w:rPr>
          <w:rFonts w:ascii="Times New Roman" w:hAnsi="Times New Roman" w:cs="B Nazanin"/>
          <w:b/>
          <w:bCs/>
          <w:rtl/>
        </w:rPr>
      </w:pPr>
      <w:r w:rsidRPr="00CD7342">
        <w:rPr>
          <w:rFonts w:ascii="Times New Roman" w:hAnsi="Times New Roman" w:cs="B Nazanin"/>
          <w:b/>
          <w:bCs/>
          <w:rtl/>
        </w:rPr>
        <w:t xml:space="preserve">جدول </w:t>
      </w:r>
      <w:r w:rsidRPr="00CD7342">
        <w:rPr>
          <w:rFonts w:ascii="Times New Roman" w:hAnsi="Times New Roman" w:cs="B Nazanin" w:hint="cs"/>
          <w:b/>
          <w:bCs/>
          <w:rtl/>
        </w:rPr>
        <w:t>5.</w:t>
      </w:r>
      <w:r w:rsidRPr="00CD7342">
        <w:rPr>
          <w:rFonts w:ascii="Times New Roman" w:hAnsi="Times New Roman" w:cs="B Nazanin"/>
          <w:b/>
          <w:bCs/>
          <w:rtl/>
        </w:rPr>
        <w:t xml:space="preserve"> </w:t>
      </w:r>
      <w:r w:rsidRPr="00CD7342">
        <w:rPr>
          <w:rFonts w:ascii="Times New Roman" w:hAnsi="Times New Roman" w:cs="B Nazanin" w:hint="cs"/>
          <w:b/>
          <w:bCs/>
          <w:rtl/>
        </w:rPr>
        <w:t>بررسی پیش‌فرض‌ها</w:t>
      </w: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gridCol w:w="2268"/>
      </w:tblGrid>
      <w:tr w:rsidR="00827E3D" w:rsidRPr="00CD7342" w14:paraId="115EF9CB" w14:textId="77777777" w:rsidTr="00E03320">
        <w:trPr>
          <w:trHeight w:val="454"/>
          <w:jc w:val="center"/>
        </w:trPr>
        <w:tc>
          <w:tcPr>
            <w:tcW w:w="2268" w:type="dxa"/>
            <w:shd w:val="clear" w:color="auto" w:fill="DEEAF6" w:themeFill="accent5" w:themeFillTint="33"/>
            <w:vAlign w:val="center"/>
          </w:tcPr>
          <w:p w14:paraId="6D2F44C6"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نتیجه</w:t>
            </w:r>
          </w:p>
        </w:tc>
        <w:tc>
          <w:tcPr>
            <w:tcW w:w="3402" w:type="dxa"/>
            <w:shd w:val="clear" w:color="auto" w:fill="DEEAF6" w:themeFill="accent5" w:themeFillTint="33"/>
            <w:vAlign w:val="center"/>
            <w:hideMark/>
          </w:tcPr>
          <w:p w14:paraId="496E5378" w14:textId="77777777" w:rsidR="00827E3D" w:rsidRPr="00CD7342" w:rsidRDefault="00827E3D" w:rsidP="00E03320">
            <w:pPr>
              <w:bidi/>
              <w:spacing w:after="0" w:line="240" w:lineRule="auto"/>
              <w:jc w:val="center"/>
              <w:rPr>
                <w:rFonts w:ascii="Times New Roman" w:hAnsi="Times New Roman" w:cs="B Nazanin"/>
                <w:b/>
                <w:bCs/>
                <w:sz w:val="20"/>
                <w:szCs w:val="20"/>
              </w:rPr>
            </w:pPr>
            <w:r w:rsidRPr="00CD7342">
              <w:rPr>
                <w:rFonts w:ascii="Times New Roman" w:hAnsi="Times New Roman" w:cs="B Nazanin" w:hint="cs"/>
                <w:b/>
                <w:bCs/>
                <w:sz w:val="20"/>
                <w:szCs w:val="20"/>
                <w:rtl/>
              </w:rPr>
              <w:t>بررسی</w:t>
            </w:r>
          </w:p>
        </w:tc>
        <w:tc>
          <w:tcPr>
            <w:tcW w:w="2268" w:type="dxa"/>
            <w:shd w:val="clear" w:color="auto" w:fill="DEEAF6" w:themeFill="accent5" w:themeFillTint="33"/>
            <w:vAlign w:val="center"/>
          </w:tcPr>
          <w:p w14:paraId="28850008"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پیش‌فرض</w:t>
            </w:r>
          </w:p>
        </w:tc>
      </w:tr>
      <w:tr w:rsidR="00827E3D" w:rsidRPr="00CD7342" w14:paraId="5F79B746" w14:textId="77777777" w:rsidTr="00E03320">
        <w:trPr>
          <w:trHeight w:val="1019"/>
          <w:jc w:val="center"/>
        </w:trPr>
        <w:tc>
          <w:tcPr>
            <w:tcW w:w="2268" w:type="dxa"/>
          </w:tcPr>
          <w:p w14:paraId="03A18DC8" w14:textId="77777777" w:rsidR="00827E3D" w:rsidRPr="00CD7342" w:rsidRDefault="00827E3D" w:rsidP="00E03320">
            <w:pPr>
              <w:bidi/>
              <w:spacing w:after="0" w:line="240" w:lineRule="auto"/>
              <w:jc w:val="lowKashida"/>
              <w:rPr>
                <w:rFonts w:ascii="Times New Roman" w:hAnsi="Times New Roman" w:cs="B Nazanin"/>
              </w:rPr>
            </w:pPr>
            <w:r w:rsidRPr="00CD7342">
              <w:rPr>
                <w:rFonts w:ascii="Times New Roman" w:hAnsi="Times New Roman" w:cs="B Nazanin"/>
                <w:rtl/>
              </w:rPr>
              <w:t>وجود رابط</w:t>
            </w:r>
            <w:r w:rsidRPr="00CD7342">
              <w:rPr>
                <w:rFonts w:ascii="Times New Roman" w:hAnsi="Times New Roman" w:cs="B Nazanin" w:hint="cs"/>
                <w:rtl/>
              </w:rPr>
              <w:t>ۀ</w:t>
            </w:r>
            <w:r w:rsidRPr="00CD7342">
              <w:rPr>
                <w:rFonts w:ascii="Times New Roman" w:hAnsi="Times New Roman" w:cs="B Nazanin"/>
                <w:rtl/>
              </w:rPr>
              <w:t xml:space="preserve"> خطی مناسب</w:t>
            </w:r>
          </w:p>
        </w:tc>
        <w:tc>
          <w:tcPr>
            <w:tcW w:w="3402" w:type="dxa"/>
            <w:hideMark/>
          </w:tcPr>
          <w:p w14:paraId="67C8EB80" w14:textId="77777777" w:rsidR="00827E3D" w:rsidRPr="00CD7342" w:rsidRDefault="00827E3D" w:rsidP="00E03320">
            <w:pPr>
              <w:bidi/>
              <w:spacing w:after="0" w:line="240" w:lineRule="auto"/>
              <w:rPr>
                <w:rFonts w:ascii="Times New Roman" w:hAnsi="Times New Roman" w:cs="B Nazanin"/>
              </w:rPr>
            </w:pPr>
            <w:r w:rsidRPr="00CD7342">
              <w:rPr>
                <w:rFonts w:ascii="Times New Roman" w:hAnsi="Times New Roman" w:cs="B Nazanin"/>
                <w:rtl/>
              </w:rPr>
              <w:t>بررسی رابط</w:t>
            </w:r>
            <w:r w:rsidRPr="00CD7342">
              <w:rPr>
                <w:rFonts w:ascii="Times New Roman" w:hAnsi="Times New Roman" w:cs="B Nazanin" w:hint="cs"/>
                <w:rtl/>
              </w:rPr>
              <w:t>ۀ</w:t>
            </w:r>
            <w:r w:rsidRPr="00CD7342">
              <w:rPr>
                <w:rFonts w:ascii="Times New Roman" w:hAnsi="Times New Roman" w:cs="B Nazanin"/>
                <w:rtl/>
              </w:rPr>
              <w:t xml:space="preserve"> بین نمرات پیش‌آزمون و پس‌آزمون (نگرش تحصیلی، یادگیری خودتنظیم‌شده، ارزش‌گذاری تکالیف)</w:t>
            </w:r>
          </w:p>
        </w:tc>
        <w:tc>
          <w:tcPr>
            <w:tcW w:w="2268" w:type="dxa"/>
            <w:shd w:val="clear" w:color="auto" w:fill="DEEAF6" w:themeFill="accent5" w:themeFillTint="33"/>
            <w:vAlign w:val="center"/>
          </w:tcPr>
          <w:p w14:paraId="21FF7008"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خط</w:t>
            </w:r>
            <w:r w:rsidRPr="00CD7342">
              <w:rPr>
                <w:rFonts w:ascii="Times New Roman" w:hAnsi="Times New Roman" w:cs="B Nazanin" w:hint="cs"/>
                <w:b/>
                <w:bCs/>
                <w:sz w:val="20"/>
                <w:szCs w:val="20"/>
                <w:rtl/>
              </w:rPr>
              <w:t>ی</w:t>
            </w:r>
            <w:r w:rsidRPr="00CD7342">
              <w:rPr>
                <w:rFonts w:ascii="Times New Roman" w:hAnsi="Times New Roman" w:cs="B Nazanin"/>
                <w:b/>
                <w:bCs/>
                <w:sz w:val="20"/>
                <w:szCs w:val="20"/>
                <w:rtl/>
              </w:rPr>
              <w:t xml:space="preserve"> بودن</w:t>
            </w:r>
          </w:p>
        </w:tc>
      </w:tr>
      <w:tr w:rsidR="00827E3D" w:rsidRPr="00CD7342" w14:paraId="092AD5B3" w14:textId="77777777" w:rsidTr="00E03320">
        <w:trPr>
          <w:trHeight w:val="834"/>
          <w:jc w:val="center"/>
        </w:trPr>
        <w:tc>
          <w:tcPr>
            <w:tcW w:w="2268" w:type="dxa"/>
          </w:tcPr>
          <w:p w14:paraId="5B78E67F" w14:textId="77777777" w:rsidR="00827E3D" w:rsidRPr="00CD7342" w:rsidRDefault="00827E3D" w:rsidP="00E03320">
            <w:pPr>
              <w:bidi/>
              <w:spacing w:after="0" w:line="240" w:lineRule="auto"/>
              <w:jc w:val="lowKashida"/>
              <w:rPr>
                <w:rFonts w:ascii="Times New Roman" w:hAnsi="Times New Roman" w:cs="B Nazanin"/>
              </w:rPr>
            </w:pPr>
            <w:r w:rsidRPr="00CD7342">
              <w:rPr>
                <w:rFonts w:ascii="Times New Roman" w:hAnsi="Times New Roman" w:cs="B Nazanin"/>
                <w:rtl/>
              </w:rPr>
              <w:t>عدم وجود اثر تعامل معنادا</w:t>
            </w:r>
            <w:r w:rsidRPr="00CD7342">
              <w:rPr>
                <w:rFonts w:ascii="Times New Roman" w:hAnsi="Times New Roman" w:cs="B Nazanin" w:hint="cs"/>
                <w:rtl/>
              </w:rPr>
              <w:t>ر (</w:t>
            </w:r>
            <w:r w:rsidRPr="00CD7342">
              <w:rPr>
                <w:rFonts w:ascii="Times New Roman" w:hAnsi="Times New Roman" w:cs="B Nazanin"/>
                <w:rtl/>
              </w:rPr>
              <w:t xml:space="preserve">۰.۰۵ </w:t>
            </w:r>
            <w:r w:rsidRPr="00CD7342">
              <w:rPr>
                <w:rFonts w:ascii="Times New Roman" w:hAnsi="Times New Roman" w:cs="B Nazanin"/>
              </w:rPr>
              <w:t>p &lt;</w:t>
            </w:r>
            <w:r w:rsidRPr="00CD7342">
              <w:rPr>
                <w:rFonts w:ascii="Times New Roman" w:hAnsi="Times New Roman" w:cs="B Nazanin"/>
                <w:rtl/>
              </w:rPr>
              <w:t>) - ش</w:t>
            </w:r>
            <w:r w:rsidRPr="00CD7342">
              <w:rPr>
                <w:rFonts w:ascii="Times New Roman" w:hAnsi="Times New Roman" w:cs="B Nazanin" w:hint="cs"/>
                <w:rtl/>
              </w:rPr>
              <w:t>ی</w:t>
            </w:r>
            <w:r w:rsidRPr="00CD7342">
              <w:rPr>
                <w:rFonts w:ascii="Times New Roman" w:hAnsi="Times New Roman" w:cs="B Nazanin" w:hint="eastAsia"/>
                <w:rtl/>
              </w:rPr>
              <w:t>ب‌ها</w:t>
            </w:r>
            <w:r w:rsidRPr="00CD7342">
              <w:rPr>
                <w:rFonts w:ascii="Times New Roman" w:hAnsi="Times New Roman" w:cs="B Nazanin"/>
                <w:rtl/>
              </w:rPr>
              <w:t xml:space="preserve"> همگن هستند</w:t>
            </w:r>
            <w:r w:rsidRPr="00CD7342">
              <w:rPr>
                <w:rFonts w:ascii="Times New Roman" w:hAnsi="Times New Roman" w:cs="B Nazanin" w:hint="cs"/>
                <w:rtl/>
              </w:rPr>
              <w:t>.</w:t>
            </w:r>
          </w:p>
        </w:tc>
        <w:tc>
          <w:tcPr>
            <w:tcW w:w="3402" w:type="dxa"/>
            <w:hideMark/>
          </w:tcPr>
          <w:p w14:paraId="482F8FD2" w14:textId="77777777" w:rsidR="00827E3D" w:rsidRPr="00CD7342" w:rsidRDefault="00827E3D" w:rsidP="00E03320">
            <w:pPr>
              <w:bidi/>
              <w:spacing w:after="0" w:line="240" w:lineRule="auto"/>
              <w:jc w:val="lowKashida"/>
              <w:rPr>
                <w:rFonts w:ascii="Times New Roman" w:hAnsi="Times New Roman" w:cs="B Nazanin"/>
              </w:rPr>
            </w:pPr>
            <w:r w:rsidRPr="00CD7342">
              <w:rPr>
                <w:rFonts w:ascii="Times New Roman" w:hAnsi="Times New Roman" w:cs="B Nazanin"/>
                <w:rtl/>
              </w:rPr>
              <w:t>بررسی اثر متقابل گروه و نمرات پیش‌آزمون در مدل تحلیل کواریانس</w:t>
            </w:r>
          </w:p>
        </w:tc>
        <w:tc>
          <w:tcPr>
            <w:tcW w:w="2268" w:type="dxa"/>
            <w:shd w:val="clear" w:color="auto" w:fill="DEEAF6" w:themeFill="accent5" w:themeFillTint="33"/>
            <w:vAlign w:val="center"/>
          </w:tcPr>
          <w:p w14:paraId="63AD4487"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همگن</w:t>
            </w:r>
            <w:r w:rsidRPr="00CD7342">
              <w:rPr>
                <w:rFonts w:ascii="Times New Roman" w:hAnsi="Times New Roman" w:cs="B Nazanin" w:hint="cs"/>
                <w:b/>
                <w:bCs/>
                <w:sz w:val="20"/>
                <w:szCs w:val="20"/>
                <w:rtl/>
              </w:rPr>
              <w:t>ی</w:t>
            </w:r>
            <w:r w:rsidRPr="00CD7342">
              <w:rPr>
                <w:rFonts w:ascii="Times New Roman" w:hAnsi="Times New Roman" w:cs="B Nazanin"/>
                <w:b/>
                <w:bCs/>
                <w:sz w:val="20"/>
                <w:szCs w:val="20"/>
                <w:rtl/>
              </w:rPr>
              <w:t xml:space="preserve"> ش</w:t>
            </w:r>
            <w:r w:rsidRPr="00CD7342">
              <w:rPr>
                <w:rFonts w:ascii="Times New Roman" w:hAnsi="Times New Roman" w:cs="B Nazanin" w:hint="cs"/>
                <w:b/>
                <w:bCs/>
                <w:sz w:val="20"/>
                <w:szCs w:val="20"/>
                <w:rtl/>
              </w:rPr>
              <w:t>ی</w:t>
            </w:r>
            <w:r w:rsidRPr="00CD7342">
              <w:rPr>
                <w:rFonts w:ascii="Times New Roman" w:hAnsi="Times New Roman" w:cs="B Nazanin" w:hint="eastAsia"/>
                <w:b/>
                <w:bCs/>
                <w:sz w:val="20"/>
                <w:szCs w:val="20"/>
                <w:rtl/>
              </w:rPr>
              <w:t>ب‌ها</w:t>
            </w:r>
            <w:r w:rsidRPr="00CD7342">
              <w:rPr>
                <w:rFonts w:ascii="Times New Roman" w:hAnsi="Times New Roman" w:cs="B Nazanin" w:hint="cs"/>
                <w:b/>
                <w:bCs/>
                <w:sz w:val="20"/>
                <w:szCs w:val="20"/>
                <w:rtl/>
              </w:rPr>
              <w:t>ی</w:t>
            </w:r>
            <w:r w:rsidRPr="00CD7342">
              <w:rPr>
                <w:rFonts w:ascii="Times New Roman" w:hAnsi="Times New Roman" w:cs="B Nazanin"/>
                <w:b/>
                <w:bCs/>
                <w:sz w:val="20"/>
                <w:szCs w:val="20"/>
                <w:rtl/>
              </w:rPr>
              <w:t xml:space="preserve"> رگرس</w:t>
            </w:r>
            <w:r w:rsidRPr="00CD7342">
              <w:rPr>
                <w:rFonts w:ascii="Times New Roman" w:hAnsi="Times New Roman" w:cs="B Nazanin" w:hint="cs"/>
                <w:b/>
                <w:bCs/>
                <w:sz w:val="20"/>
                <w:szCs w:val="20"/>
                <w:rtl/>
              </w:rPr>
              <w:t>ی</w:t>
            </w:r>
            <w:r w:rsidRPr="00CD7342">
              <w:rPr>
                <w:rFonts w:ascii="Times New Roman" w:hAnsi="Times New Roman" w:cs="B Nazanin" w:hint="eastAsia"/>
                <w:b/>
                <w:bCs/>
                <w:sz w:val="20"/>
                <w:szCs w:val="20"/>
                <w:rtl/>
              </w:rPr>
              <w:t>ون</w:t>
            </w:r>
          </w:p>
        </w:tc>
      </w:tr>
      <w:tr w:rsidR="00827E3D" w:rsidRPr="00CD7342" w14:paraId="7DC5194D" w14:textId="77777777" w:rsidTr="00E03320">
        <w:trPr>
          <w:trHeight w:val="454"/>
          <w:jc w:val="center"/>
        </w:trPr>
        <w:tc>
          <w:tcPr>
            <w:tcW w:w="2268" w:type="dxa"/>
            <w:vAlign w:val="center"/>
          </w:tcPr>
          <w:p w14:paraId="4B54E1A9" w14:textId="77777777" w:rsidR="00827E3D" w:rsidRPr="00CD7342" w:rsidRDefault="00827E3D" w:rsidP="00E03320">
            <w:pPr>
              <w:bidi/>
              <w:spacing w:after="0" w:line="240" w:lineRule="auto"/>
              <w:rPr>
                <w:rFonts w:ascii="Times New Roman" w:hAnsi="Times New Roman" w:cs="B Nazanin"/>
              </w:rPr>
            </w:pPr>
            <w:r w:rsidRPr="00CD7342">
              <w:rPr>
                <w:rFonts w:ascii="Times New Roman" w:hAnsi="Times New Roman" w:cs="B Nazanin"/>
                <w:rtl/>
              </w:rPr>
              <w:t>داده‌ها نرمال هستند</w:t>
            </w:r>
            <w:r w:rsidRPr="00CD7342">
              <w:rPr>
                <w:rFonts w:ascii="Times New Roman" w:hAnsi="Times New Roman" w:cs="B Nazanin" w:hint="cs"/>
                <w:rtl/>
              </w:rPr>
              <w:t>.</w:t>
            </w:r>
          </w:p>
        </w:tc>
        <w:tc>
          <w:tcPr>
            <w:tcW w:w="3402" w:type="dxa"/>
            <w:vAlign w:val="center"/>
            <w:hideMark/>
          </w:tcPr>
          <w:p w14:paraId="1261DBA0" w14:textId="77777777" w:rsidR="00827E3D" w:rsidRPr="00CD7342" w:rsidRDefault="00827E3D" w:rsidP="00E03320">
            <w:pPr>
              <w:bidi/>
              <w:spacing w:after="0" w:line="240" w:lineRule="auto"/>
              <w:rPr>
                <w:rFonts w:ascii="Times New Roman" w:hAnsi="Times New Roman" w:cs="B Nazanin"/>
              </w:rPr>
            </w:pPr>
            <w:r w:rsidRPr="00CD7342">
              <w:rPr>
                <w:rFonts w:ascii="Times New Roman" w:hAnsi="Times New Roman" w:cs="B Nazanin"/>
                <w:rtl/>
              </w:rPr>
              <w:t>به</w:t>
            </w:r>
            <w:r w:rsidRPr="00CD7342">
              <w:rPr>
                <w:rFonts w:ascii="Times New Roman" w:hAnsi="Times New Roman" w:cs="B Nazanin" w:hint="cs"/>
                <w:rtl/>
              </w:rPr>
              <w:t>‌</w:t>
            </w:r>
            <w:r w:rsidRPr="00CD7342">
              <w:rPr>
                <w:rFonts w:ascii="Times New Roman" w:hAnsi="Times New Roman" w:cs="B Nazanin"/>
                <w:rtl/>
              </w:rPr>
              <w:t>عنوان پیش‌فرض تأیید شده</w:t>
            </w:r>
            <w:r w:rsidRPr="00CD7342">
              <w:rPr>
                <w:rFonts w:ascii="Times New Roman" w:hAnsi="Times New Roman" w:cs="B Nazanin" w:hint="cs"/>
                <w:rtl/>
              </w:rPr>
              <w:t xml:space="preserve"> است.</w:t>
            </w:r>
          </w:p>
        </w:tc>
        <w:tc>
          <w:tcPr>
            <w:tcW w:w="2268" w:type="dxa"/>
            <w:shd w:val="clear" w:color="auto" w:fill="DEEAF6" w:themeFill="accent5" w:themeFillTint="33"/>
            <w:vAlign w:val="center"/>
          </w:tcPr>
          <w:p w14:paraId="4F334AB0"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نرمال بودن داده‌ها</w:t>
            </w:r>
          </w:p>
        </w:tc>
      </w:tr>
      <w:tr w:rsidR="00827E3D" w:rsidRPr="00CD7342" w14:paraId="3457B3E1" w14:textId="77777777" w:rsidTr="00E03320">
        <w:trPr>
          <w:trHeight w:val="454"/>
          <w:jc w:val="center"/>
        </w:trPr>
        <w:tc>
          <w:tcPr>
            <w:tcW w:w="2268" w:type="dxa"/>
            <w:vAlign w:val="center"/>
          </w:tcPr>
          <w:p w14:paraId="0D68973C" w14:textId="77777777" w:rsidR="00827E3D" w:rsidRPr="00CD7342" w:rsidRDefault="00827E3D" w:rsidP="00E03320">
            <w:pPr>
              <w:bidi/>
              <w:spacing w:after="0" w:line="240" w:lineRule="auto"/>
              <w:rPr>
                <w:rFonts w:ascii="Times New Roman" w:hAnsi="Times New Roman" w:cs="B Nazanin"/>
              </w:rPr>
            </w:pPr>
            <w:r w:rsidRPr="00CD7342">
              <w:rPr>
                <w:rFonts w:ascii="Times New Roman" w:hAnsi="Times New Roman" w:cs="B Nazanin"/>
                <w:rtl/>
              </w:rPr>
              <w:t>واریانس‌ها برابرند</w:t>
            </w:r>
            <w:r w:rsidRPr="00CD7342">
              <w:rPr>
                <w:rFonts w:ascii="Times New Roman" w:hAnsi="Times New Roman" w:cs="B Nazanin" w:hint="cs"/>
                <w:rtl/>
              </w:rPr>
              <w:t>.</w:t>
            </w:r>
          </w:p>
        </w:tc>
        <w:tc>
          <w:tcPr>
            <w:tcW w:w="3402" w:type="dxa"/>
            <w:vAlign w:val="center"/>
            <w:hideMark/>
          </w:tcPr>
          <w:p w14:paraId="007EA0CF" w14:textId="77777777" w:rsidR="00827E3D" w:rsidRPr="00CD7342" w:rsidRDefault="00827E3D" w:rsidP="00E03320">
            <w:pPr>
              <w:bidi/>
              <w:spacing w:after="0" w:line="240" w:lineRule="auto"/>
              <w:rPr>
                <w:rFonts w:ascii="Times New Roman" w:hAnsi="Times New Roman" w:cs="B Nazanin"/>
              </w:rPr>
            </w:pPr>
            <w:r w:rsidRPr="00CD7342">
              <w:rPr>
                <w:rFonts w:ascii="Times New Roman" w:hAnsi="Times New Roman" w:cs="B Nazanin"/>
                <w:rtl/>
              </w:rPr>
              <w:t>به</w:t>
            </w:r>
            <w:r w:rsidRPr="00CD7342">
              <w:rPr>
                <w:rFonts w:ascii="Times New Roman" w:hAnsi="Times New Roman" w:cs="B Nazanin" w:hint="cs"/>
                <w:rtl/>
              </w:rPr>
              <w:t>‌</w:t>
            </w:r>
            <w:r w:rsidRPr="00CD7342">
              <w:rPr>
                <w:rFonts w:ascii="Times New Roman" w:hAnsi="Times New Roman" w:cs="B Nazanin"/>
                <w:rtl/>
              </w:rPr>
              <w:t>عنوان پیش‌فرض تأیید شده</w:t>
            </w:r>
            <w:r w:rsidRPr="00CD7342">
              <w:rPr>
                <w:rFonts w:ascii="Times New Roman" w:hAnsi="Times New Roman" w:cs="B Nazanin" w:hint="cs"/>
                <w:rtl/>
              </w:rPr>
              <w:t xml:space="preserve"> است.</w:t>
            </w:r>
          </w:p>
        </w:tc>
        <w:tc>
          <w:tcPr>
            <w:tcW w:w="2268" w:type="dxa"/>
            <w:shd w:val="clear" w:color="auto" w:fill="DEEAF6" w:themeFill="accent5" w:themeFillTint="33"/>
            <w:vAlign w:val="center"/>
          </w:tcPr>
          <w:p w14:paraId="14EBC7AB"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برابر</w:t>
            </w:r>
            <w:r w:rsidRPr="00CD7342">
              <w:rPr>
                <w:rFonts w:ascii="Times New Roman" w:hAnsi="Times New Roman" w:cs="B Nazanin" w:hint="cs"/>
                <w:b/>
                <w:bCs/>
                <w:sz w:val="20"/>
                <w:szCs w:val="20"/>
                <w:rtl/>
              </w:rPr>
              <w:t>ی</w:t>
            </w:r>
            <w:r w:rsidRPr="00CD7342">
              <w:rPr>
                <w:rFonts w:ascii="Times New Roman" w:hAnsi="Times New Roman" w:cs="B Nazanin"/>
                <w:b/>
                <w:bCs/>
                <w:sz w:val="20"/>
                <w:szCs w:val="20"/>
                <w:rtl/>
              </w:rPr>
              <w:t xml:space="preserve"> وار</w:t>
            </w:r>
            <w:r w:rsidRPr="00CD7342">
              <w:rPr>
                <w:rFonts w:ascii="Times New Roman" w:hAnsi="Times New Roman" w:cs="B Nazanin" w:hint="cs"/>
                <w:b/>
                <w:bCs/>
                <w:sz w:val="20"/>
                <w:szCs w:val="20"/>
                <w:rtl/>
              </w:rPr>
              <w:t>ی</w:t>
            </w:r>
            <w:r w:rsidRPr="00CD7342">
              <w:rPr>
                <w:rFonts w:ascii="Times New Roman" w:hAnsi="Times New Roman" w:cs="B Nazanin" w:hint="eastAsia"/>
                <w:b/>
                <w:bCs/>
                <w:sz w:val="20"/>
                <w:szCs w:val="20"/>
                <w:rtl/>
              </w:rPr>
              <w:t>انس‌ها</w:t>
            </w:r>
          </w:p>
        </w:tc>
      </w:tr>
    </w:tbl>
    <w:p w14:paraId="700060B5" w14:textId="239C8C07" w:rsidR="00827E3D" w:rsidRDefault="00827E3D"/>
    <w:p w14:paraId="44555810" w14:textId="77777777" w:rsidR="00827E3D" w:rsidRPr="00CD7342" w:rsidRDefault="00827E3D" w:rsidP="00827E3D">
      <w:pPr>
        <w:pStyle w:val="Paragraph"/>
        <w:spacing w:before="240" w:after="120"/>
        <w:ind w:firstLine="0"/>
        <w:jc w:val="center"/>
        <w:rPr>
          <w:b/>
          <w:bCs/>
          <w:noProof/>
          <w:sz w:val="20"/>
          <w:szCs w:val="22"/>
          <w:rtl/>
        </w:rPr>
      </w:pPr>
      <w:bookmarkStart w:id="3" w:name="_Toc165581733"/>
      <w:bookmarkStart w:id="4" w:name="_Toc184979313"/>
      <w:r w:rsidRPr="00CD7342">
        <w:rPr>
          <w:b/>
          <w:bCs/>
          <w:noProof/>
          <w:sz w:val="20"/>
          <w:szCs w:val="22"/>
          <w:rtl/>
        </w:rPr>
        <w:t>جدول</w:t>
      </w:r>
      <w:r w:rsidRPr="00CD7342">
        <w:rPr>
          <w:rFonts w:hint="cs"/>
          <w:b/>
          <w:bCs/>
          <w:noProof/>
          <w:sz w:val="20"/>
          <w:szCs w:val="22"/>
          <w:rtl/>
        </w:rPr>
        <w:t>6. نتایج آزمون برابری واریانس نمرات متغیرها در نوبت‌های آزمون</w:t>
      </w:r>
      <w:bookmarkEnd w:id="3"/>
      <w:bookmarkEnd w:id="4"/>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1701"/>
        <w:gridCol w:w="1701"/>
      </w:tblGrid>
      <w:tr w:rsidR="00827E3D" w:rsidRPr="00CD7342" w14:paraId="49BCD4F0" w14:textId="77777777" w:rsidTr="00E03320">
        <w:trPr>
          <w:trHeight w:val="454"/>
          <w:jc w:val="center"/>
        </w:trPr>
        <w:tc>
          <w:tcPr>
            <w:tcW w:w="2268" w:type="dxa"/>
            <w:shd w:val="clear" w:color="auto" w:fill="DEEAF6" w:themeFill="accent5" w:themeFillTint="33"/>
            <w:vAlign w:val="center"/>
          </w:tcPr>
          <w:p w14:paraId="19203123"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آزمون</w:t>
            </w:r>
          </w:p>
        </w:tc>
        <w:tc>
          <w:tcPr>
            <w:tcW w:w="2268" w:type="dxa"/>
            <w:shd w:val="clear" w:color="auto" w:fill="DEEAF6" w:themeFill="accent5" w:themeFillTint="33"/>
            <w:vAlign w:val="center"/>
          </w:tcPr>
          <w:p w14:paraId="0309BE98"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متغیر</w:t>
            </w:r>
          </w:p>
        </w:tc>
        <w:tc>
          <w:tcPr>
            <w:tcW w:w="1701" w:type="dxa"/>
            <w:shd w:val="clear" w:color="auto" w:fill="DEEAF6" w:themeFill="accent5" w:themeFillTint="33"/>
            <w:vAlign w:val="center"/>
          </w:tcPr>
          <w:p w14:paraId="27E18D82"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 xml:space="preserve">آمارۀ آزمون </w:t>
            </w:r>
            <w:r w:rsidRPr="00CD7342">
              <w:rPr>
                <w:rFonts w:ascii="Times New Roman" w:hAnsi="Times New Roman" w:cs="B Nazanin"/>
                <w:b/>
                <w:bCs/>
                <w:sz w:val="18"/>
                <w:szCs w:val="18"/>
              </w:rPr>
              <w:t>F</w:t>
            </w:r>
          </w:p>
        </w:tc>
        <w:tc>
          <w:tcPr>
            <w:tcW w:w="1701" w:type="dxa"/>
            <w:shd w:val="clear" w:color="auto" w:fill="DEEAF6" w:themeFill="accent5" w:themeFillTint="33"/>
            <w:vAlign w:val="center"/>
          </w:tcPr>
          <w:p w14:paraId="12FE883A"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معناداری</w:t>
            </w:r>
          </w:p>
        </w:tc>
      </w:tr>
      <w:tr w:rsidR="00827E3D" w:rsidRPr="00CD7342" w14:paraId="7587D206" w14:textId="77777777" w:rsidTr="00E03320">
        <w:trPr>
          <w:trHeight w:val="397"/>
          <w:jc w:val="center"/>
        </w:trPr>
        <w:tc>
          <w:tcPr>
            <w:tcW w:w="2268" w:type="dxa"/>
            <w:vMerge w:val="restart"/>
            <w:vAlign w:val="center"/>
          </w:tcPr>
          <w:p w14:paraId="6C41DA0B"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lastRenderedPageBreak/>
              <w:t>برابری واریانس لون</w:t>
            </w:r>
          </w:p>
        </w:tc>
        <w:tc>
          <w:tcPr>
            <w:tcW w:w="2268" w:type="dxa"/>
            <w:vAlign w:val="center"/>
          </w:tcPr>
          <w:p w14:paraId="3556D68D"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ارزش‌گذاری تکالیف</w:t>
            </w:r>
          </w:p>
        </w:tc>
        <w:tc>
          <w:tcPr>
            <w:tcW w:w="1701" w:type="dxa"/>
            <w:vAlign w:val="center"/>
          </w:tcPr>
          <w:p w14:paraId="5F71B11E"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0/072</w:t>
            </w:r>
          </w:p>
        </w:tc>
        <w:tc>
          <w:tcPr>
            <w:tcW w:w="1701" w:type="dxa"/>
            <w:vAlign w:val="center"/>
          </w:tcPr>
          <w:p w14:paraId="27A4BA32"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0/79</w:t>
            </w:r>
          </w:p>
        </w:tc>
      </w:tr>
      <w:tr w:rsidR="00827E3D" w:rsidRPr="00CD7342" w14:paraId="3EC1BC2A" w14:textId="77777777" w:rsidTr="00E03320">
        <w:trPr>
          <w:trHeight w:val="397"/>
          <w:jc w:val="center"/>
        </w:trPr>
        <w:tc>
          <w:tcPr>
            <w:tcW w:w="2268" w:type="dxa"/>
            <w:vMerge/>
          </w:tcPr>
          <w:p w14:paraId="7691236B" w14:textId="77777777" w:rsidR="00827E3D" w:rsidRPr="00CD7342" w:rsidRDefault="00827E3D" w:rsidP="00E03320">
            <w:pPr>
              <w:bidi/>
              <w:spacing w:after="0" w:line="240" w:lineRule="auto"/>
              <w:jc w:val="both"/>
              <w:rPr>
                <w:rFonts w:ascii="Times New Roman" w:hAnsi="Times New Roman" w:cs="B Nazanin"/>
                <w:b/>
                <w:bCs/>
                <w:rtl/>
              </w:rPr>
            </w:pPr>
          </w:p>
        </w:tc>
        <w:tc>
          <w:tcPr>
            <w:tcW w:w="2268" w:type="dxa"/>
            <w:vAlign w:val="center"/>
          </w:tcPr>
          <w:p w14:paraId="3908A7CC"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یادگیری خودتنظیم‌شده</w:t>
            </w:r>
          </w:p>
        </w:tc>
        <w:tc>
          <w:tcPr>
            <w:tcW w:w="1701" w:type="dxa"/>
            <w:vAlign w:val="center"/>
          </w:tcPr>
          <w:p w14:paraId="1C1A148E"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1/136</w:t>
            </w:r>
          </w:p>
        </w:tc>
        <w:tc>
          <w:tcPr>
            <w:tcW w:w="1701" w:type="dxa"/>
            <w:vAlign w:val="center"/>
          </w:tcPr>
          <w:p w14:paraId="2F933E1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0/293</w:t>
            </w:r>
          </w:p>
        </w:tc>
      </w:tr>
      <w:tr w:rsidR="00827E3D" w:rsidRPr="00CD7342" w14:paraId="37B36ECD" w14:textId="77777777" w:rsidTr="00E03320">
        <w:trPr>
          <w:trHeight w:val="397"/>
          <w:jc w:val="center"/>
        </w:trPr>
        <w:tc>
          <w:tcPr>
            <w:tcW w:w="2268" w:type="dxa"/>
            <w:vMerge/>
          </w:tcPr>
          <w:p w14:paraId="295C7FDC" w14:textId="77777777" w:rsidR="00827E3D" w:rsidRPr="00CD7342" w:rsidRDefault="00827E3D" w:rsidP="00E03320">
            <w:pPr>
              <w:bidi/>
              <w:spacing w:after="0" w:line="240" w:lineRule="auto"/>
              <w:jc w:val="both"/>
              <w:rPr>
                <w:rFonts w:ascii="Times New Roman" w:hAnsi="Times New Roman" w:cs="B Nazanin"/>
                <w:b/>
                <w:bCs/>
                <w:rtl/>
              </w:rPr>
            </w:pPr>
          </w:p>
        </w:tc>
        <w:tc>
          <w:tcPr>
            <w:tcW w:w="2268" w:type="dxa"/>
            <w:vAlign w:val="center"/>
          </w:tcPr>
          <w:p w14:paraId="5CA1E446" w14:textId="77777777" w:rsidR="00827E3D" w:rsidRPr="00CD7342" w:rsidRDefault="00827E3D" w:rsidP="00E03320">
            <w:pPr>
              <w:bidi/>
              <w:spacing w:after="0" w:line="240" w:lineRule="auto"/>
              <w:jc w:val="center"/>
              <w:rPr>
                <w:rFonts w:ascii="Times New Roman" w:hAnsi="Times New Roman" w:cs="B Nazanin"/>
                <w:rtl/>
              </w:rPr>
            </w:pPr>
            <w:r w:rsidRPr="00CD7342">
              <w:rPr>
                <w:rFonts w:ascii="Times New Roman" w:hAnsi="Times New Roman" w:cs="B Nazanin" w:hint="cs"/>
                <w:rtl/>
              </w:rPr>
              <w:t>یادگیری خودراهبر</w:t>
            </w:r>
          </w:p>
        </w:tc>
        <w:tc>
          <w:tcPr>
            <w:tcW w:w="1701" w:type="dxa"/>
            <w:vAlign w:val="center"/>
          </w:tcPr>
          <w:p w14:paraId="49BF4AF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0/031</w:t>
            </w:r>
          </w:p>
        </w:tc>
        <w:tc>
          <w:tcPr>
            <w:tcW w:w="1701" w:type="dxa"/>
            <w:vAlign w:val="center"/>
          </w:tcPr>
          <w:p w14:paraId="4AABB108"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0/861</w:t>
            </w:r>
          </w:p>
        </w:tc>
      </w:tr>
    </w:tbl>
    <w:p w14:paraId="47B4BD19" w14:textId="2C4EF935" w:rsidR="00827E3D" w:rsidRDefault="00827E3D"/>
    <w:p w14:paraId="6D5EF79B" w14:textId="77777777" w:rsidR="00827E3D" w:rsidRPr="00CD7342" w:rsidRDefault="00827E3D" w:rsidP="00827E3D">
      <w:pPr>
        <w:pStyle w:val="NoSpacing"/>
        <w:spacing w:before="120" w:after="120"/>
        <w:jc w:val="center"/>
        <w:rPr>
          <w:b/>
          <w:bCs/>
          <w:noProof/>
          <w:sz w:val="20"/>
          <w:szCs w:val="22"/>
          <w:rtl/>
        </w:rPr>
      </w:pPr>
      <w:bookmarkStart w:id="5" w:name="_Toc165581734"/>
      <w:bookmarkStart w:id="6" w:name="_Toc184979314"/>
      <w:r w:rsidRPr="00CD7342">
        <w:rPr>
          <w:b/>
          <w:bCs/>
          <w:noProof/>
          <w:sz w:val="20"/>
          <w:szCs w:val="22"/>
          <w:rtl/>
        </w:rPr>
        <w:t xml:space="preserve">جدول </w:t>
      </w:r>
      <w:r w:rsidRPr="00CD7342">
        <w:rPr>
          <w:rFonts w:hint="cs"/>
          <w:b/>
          <w:bCs/>
          <w:noProof/>
          <w:sz w:val="20"/>
          <w:szCs w:val="22"/>
          <w:rtl/>
        </w:rPr>
        <w:t>7. نتایج آزمون تحلیل کواریانس چندمتغیره</w:t>
      </w:r>
      <w:bookmarkEnd w:id="5"/>
      <w:bookmarkEnd w:id="6"/>
    </w:p>
    <w:tbl>
      <w:tblPr>
        <w:bidiVisual/>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984"/>
        <w:gridCol w:w="1134"/>
        <w:gridCol w:w="1417"/>
        <w:gridCol w:w="1134"/>
        <w:gridCol w:w="1134"/>
      </w:tblGrid>
      <w:tr w:rsidR="00827E3D" w:rsidRPr="00CD7342" w14:paraId="35AD8BB2" w14:textId="77777777" w:rsidTr="00E03320">
        <w:trPr>
          <w:trHeight w:val="397"/>
          <w:jc w:val="center"/>
        </w:trPr>
        <w:tc>
          <w:tcPr>
            <w:tcW w:w="2835" w:type="dxa"/>
            <w:shd w:val="clear" w:color="auto" w:fill="DEEAF6" w:themeFill="accent5" w:themeFillTint="33"/>
            <w:vAlign w:val="center"/>
          </w:tcPr>
          <w:p w14:paraId="6F4DF535"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منبع اثر</w:t>
            </w:r>
          </w:p>
        </w:tc>
        <w:tc>
          <w:tcPr>
            <w:tcW w:w="1984" w:type="dxa"/>
            <w:shd w:val="clear" w:color="auto" w:fill="DEEAF6" w:themeFill="accent5" w:themeFillTint="33"/>
            <w:vAlign w:val="center"/>
          </w:tcPr>
          <w:p w14:paraId="1CC4F4DB"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آزمون</w:t>
            </w:r>
          </w:p>
        </w:tc>
        <w:tc>
          <w:tcPr>
            <w:tcW w:w="1134" w:type="dxa"/>
            <w:shd w:val="clear" w:color="auto" w:fill="DEEAF6" w:themeFill="accent5" w:themeFillTint="33"/>
            <w:vAlign w:val="center"/>
          </w:tcPr>
          <w:p w14:paraId="4AF2401D"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مقدار آماره</w:t>
            </w:r>
          </w:p>
        </w:tc>
        <w:tc>
          <w:tcPr>
            <w:tcW w:w="1417" w:type="dxa"/>
            <w:shd w:val="clear" w:color="auto" w:fill="DEEAF6" w:themeFill="accent5" w:themeFillTint="33"/>
            <w:vAlign w:val="center"/>
          </w:tcPr>
          <w:p w14:paraId="4A92681C"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 xml:space="preserve">آمارۀ آزمون </w:t>
            </w:r>
            <w:r w:rsidRPr="00CD7342">
              <w:rPr>
                <w:rFonts w:ascii="Times New Roman" w:hAnsi="Times New Roman" w:cs="B Nazanin"/>
                <w:b/>
                <w:bCs/>
                <w:sz w:val="18"/>
                <w:szCs w:val="18"/>
              </w:rPr>
              <w:t>F</w:t>
            </w:r>
          </w:p>
        </w:tc>
        <w:tc>
          <w:tcPr>
            <w:tcW w:w="1134" w:type="dxa"/>
            <w:shd w:val="clear" w:color="auto" w:fill="DEEAF6" w:themeFill="accent5" w:themeFillTint="33"/>
            <w:vAlign w:val="center"/>
          </w:tcPr>
          <w:p w14:paraId="6DB0D043"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معناداری</w:t>
            </w:r>
          </w:p>
        </w:tc>
        <w:tc>
          <w:tcPr>
            <w:tcW w:w="1134" w:type="dxa"/>
            <w:shd w:val="clear" w:color="auto" w:fill="DEEAF6" w:themeFill="accent5" w:themeFillTint="33"/>
            <w:vAlign w:val="center"/>
          </w:tcPr>
          <w:p w14:paraId="33328F3B"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اندازۀ اثر</w:t>
            </w:r>
          </w:p>
        </w:tc>
      </w:tr>
      <w:tr w:rsidR="00827E3D" w:rsidRPr="00CD7342" w14:paraId="72111C42" w14:textId="77777777" w:rsidTr="00E03320">
        <w:trPr>
          <w:jc w:val="center"/>
        </w:trPr>
        <w:tc>
          <w:tcPr>
            <w:tcW w:w="2835" w:type="dxa"/>
            <w:vMerge w:val="restart"/>
            <w:shd w:val="clear" w:color="auto" w:fill="DEEAF6" w:themeFill="accent5" w:themeFillTint="33"/>
            <w:vAlign w:val="center"/>
          </w:tcPr>
          <w:p w14:paraId="5DD50D85"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ارزش‌گذاری تکالیف گروه کنترل</w:t>
            </w:r>
          </w:p>
        </w:tc>
        <w:tc>
          <w:tcPr>
            <w:tcW w:w="1984" w:type="dxa"/>
            <w:vAlign w:val="center"/>
          </w:tcPr>
          <w:p w14:paraId="517489B2"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اثر پیلایی</w:t>
            </w:r>
            <w:r w:rsidRPr="00CD7342">
              <w:rPr>
                <w:rFonts w:ascii="Times New Roman" w:hAnsi="Times New Roman" w:cs="B Nazanin"/>
                <w:vertAlign w:val="superscript"/>
                <w:rtl/>
              </w:rPr>
              <w:footnoteReference w:id="1"/>
            </w:r>
          </w:p>
        </w:tc>
        <w:tc>
          <w:tcPr>
            <w:tcW w:w="1134" w:type="dxa"/>
            <w:vAlign w:val="center"/>
          </w:tcPr>
          <w:p w14:paraId="7ED35E75"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0/083</w:t>
            </w:r>
          </w:p>
        </w:tc>
        <w:tc>
          <w:tcPr>
            <w:tcW w:w="1417" w:type="dxa"/>
            <w:vAlign w:val="center"/>
          </w:tcPr>
          <w:p w14:paraId="0DDBA4D2"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0/999</w:t>
            </w:r>
          </w:p>
        </w:tc>
        <w:tc>
          <w:tcPr>
            <w:tcW w:w="1134" w:type="dxa"/>
            <w:vAlign w:val="center"/>
          </w:tcPr>
          <w:p w14:paraId="3E4EB892"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0/406</w:t>
            </w:r>
          </w:p>
        </w:tc>
        <w:tc>
          <w:tcPr>
            <w:tcW w:w="1134" w:type="dxa"/>
            <w:vAlign w:val="center"/>
          </w:tcPr>
          <w:p w14:paraId="6D0BA04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0/083</w:t>
            </w:r>
          </w:p>
        </w:tc>
      </w:tr>
      <w:tr w:rsidR="00827E3D" w:rsidRPr="00CD7342" w14:paraId="61E8ACE0" w14:textId="77777777" w:rsidTr="00E03320">
        <w:trPr>
          <w:jc w:val="center"/>
        </w:trPr>
        <w:tc>
          <w:tcPr>
            <w:tcW w:w="2835" w:type="dxa"/>
            <w:vMerge/>
            <w:shd w:val="clear" w:color="auto" w:fill="DEEAF6" w:themeFill="accent5" w:themeFillTint="33"/>
            <w:vAlign w:val="center"/>
          </w:tcPr>
          <w:p w14:paraId="1576070A"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1984" w:type="dxa"/>
            <w:vAlign w:val="center"/>
          </w:tcPr>
          <w:p w14:paraId="6BF8D63C"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لاندای ویلکس</w:t>
            </w:r>
            <w:r w:rsidRPr="00CD7342">
              <w:rPr>
                <w:rFonts w:ascii="Times New Roman" w:hAnsi="Times New Roman" w:cs="B Nazanin"/>
                <w:vertAlign w:val="superscript"/>
                <w:rtl/>
              </w:rPr>
              <w:footnoteReference w:id="2"/>
            </w:r>
          </w:p>
        </w:tc>
        <w:tc>
          <w:tcPr>
            <w:tcW w:w="1134" w:type="dxa"/>
            <w:vAlign w:val="center"/>
          </w:tcPr>
          <w:p w14:paraId="443FA033"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0/917</w:t>
            </w:r>
          </w:p>
        </w:tc>
        <w:tc>
          <w:tcPr>
            <w:tcW w:w="1417" w:type="dxa"/>
            <w:vAlign w:val="center"/>
          </w:tcPr>
          <w:p w14:paraId="57F1ADA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0/999</w:t>
            </w:r>
          </w:p>
        </w:tc>
        <w:tc>
          <w:tcPr>
            <w:tcW w:w="1134" w:type="dxa"/>
            <w:vAlign w:val="center"/>
          </w:tcPr>
          <w:p w14:paraId="6D9FB36F"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0/406</w:t>
            </w:r>
          </w:p>
        </w:tc>
        <w:tc>
          <w:tcPr>
            <w:tcW w:w="1134" w:type="dxa"/>
            <w:vAlign w:val="center"/>
          </w:tcPr>
          <w:p w14:paraId="22B3AC60"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0/083</w:t>
            </w:r>
          </w:p>
        </w:tc>
      </w:tr>
      <w:tr w:rsidR="00827E3D" w:rsidRPr="00CD7342" w14:paraId="09DB1392" w14:textId="77777777" w:rsidTr="00E03320">
        <w:trPr>
          <w:jc w:val="center"/>
        </w:trPr>
        <w:tc>
          <w:tcPr>
            <w:tcW w:w="2835" w:type="dxa"/>
            <w:vMerge/>
            <w:shd w:val="clear" w:color="auto" w:fill="DEEAF6" w:themeFill="accent5" w:themeFillTint="33"/>
            <w:vAlign w:val="center"/>
          </w:tcPr>
          <w:p w14:paraId="363CEA96"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1984" w:type="dxa"/>
            <w:vAlign w:val="center"/>
          </w:tcPr>
          <w:p w14:paraId="5A0054D5"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اثر هتلینگ</w:t>
            </w:r>
            <w:r w:rsidRPr="00CD7342">
              <w:rPr>
                <w:rFonts w:ascii="Times New Roman" w:hAnsi="Times New Roman" w:cs="B Nazanin"/>
                <w:vertAlign w:val="superscript"/>
                <w:rtl/>
              </w:rPr>
              <w:footnoteReference w:id="3"/>
            </w:r>
          </w:p>
        </w:tc>
        <w:tc>
          <w:tcPr>
            <w:tcW w:w="1134" w:type="dxa"/>
            <w:vAlign w:val="center"/>
          </w:tcPr>
          <w:p w14:paraId="59C34F23"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0/091</w:t>
            </w:r>
          </w:p>
        </w:tc>
        <w:tc>
          <w:tcPr>
            <w:tcW w:w="1417" w:type="dxa"/>
            <w:vAlign w:val="center"/>
          </w:tcPr>
          <w:p w14:paraId="34BFD0CD"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0/999</w:t>
            </w:r>
          </w:p>
        </w:tc>
        <w:tc>
          <w:tcPr>
            <w:tcW w:w="1134" w:type="dxa"/>
            <w:vAlign w:val="center"/>
          </w:tcPr>
          <w:p w14:paraId="3DBA0F35"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0/406</w:t>
            </w:r>
          </w:p>
        </w:tc>
        <w:tc>
          <w:tcPr>
            <w:tcW w:w="1134" w:type="dxa"/>
            <w:vAlign w:val="center"/>
          </w:tcPr>
          <w:p w14:paraId="25E629B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0/083</w:t>
            </w:r>
          </w:p>
        </w:tc>
      </w:tr>
      <w:tr w:rsidR="00827E3D" w:rsidRPr="00CD7342" w14:paraId="23DFE883" w14:textId="77777777" w:rsidTr="00E03320">
        <w:trPr>
          <w:jc w:val="center"/>
        </w:trPr>
        <w:tc>
          <w:tcPr>
            <w:tcW w:w="2835" w:type="dxa"/>
            <w:vMerge/>
            <w:shd w:val="clear" w:color="auto" w:fill="DEEAF6" w:themeFill="accent5" w:themeFillTint="33"/>
            <w:vAlign w:val="center"/>
          </w:tcPr>
          <w:p w14:paraId="348A8375"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1984" w:type="dxa"/>
            <w:vAlign w:val="center"/>
          </w:tcPr>
          <w:p w14:paraId="40E1FAEB"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بزرگ‌ترین ریشۀ روی</w:t>
            </w:r>
            <w:r w:rsidRPr="00CD7342">
              <w:rPr>
                <w:rFonts w:ascii="Times New Roman" w:hAnsi="Times New Roman" w:cs="B Nazanin"/>
                <w:vertAlign w:val="superscript"/>
                <w:rtl/>
              </w:rPr>
              <w:footnoteReference w:id="4"/>
            </w:r>
          </w:p>
        </w:tc>
        <w:tc>
          <w:tcPr>
            <w:tcW w:w="1134" w:type="dxa"/>
            <w:vAlign w:val="center"/>
          </w:tcPr>
          <w:p w14:paraId="3863D3ED"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0/091</w:t>
            </w:r>
          </w:p>
        </w:tc>
        <w:tc>
          <w:tcPr>
            <w:tcW w:w="1417" w:type="dxa"/>
            <w:vAlign w:val="center"/>
          </w:tcPr>
          <w:p w14:paraId="68C5FAAB"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0/999</w:t>
            </w:r>
          </w:p>
        </w:tc>
        <w:tc>
          <w:tcPr>
            <w:tcW w:w="1134" w:type="dxa"/>
            <w:vAlign w:val="center"/>
          </w:tcPr>
          <w:p w14:paraId="0E2E6E95"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0/406</w:t>
            </w:r>
          </w:p>
        </w:tc>
        <w:tc>
          <w:tcPr>
            <w:tcW w:w="1134" w:type="dxa"/>
            <w:vAlign w:val="center"/>
          </w:tcPr>
          <w:p w14:paraId="2654F24B"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0/083</w:t>
            </w:r>
          </w:p>
        </w:tc>
      </w:tr>
      <w:tr w:rsidR="00827E3D" w:rsidRPr="00CD7342" w14:paraId="50907F6F" w14:textId="77777777" w:rsidTr="00E03320">
        <w:trPr>
          <w:jc w:val="center"/>
        </w:trPr>
        <w:tc>
          <w:tcPr>
            <w:tcW w:w="2835" w:type="dxa"/>
            <w:vMerge w:val="restart"/>
            <w:shd w:val="clear" w:color="auto" w:fill="DEEAF6" w:themeFill="accent5" w:themeFillTint="33"/>
            <w:vAlign w:val="center"/>
          </w:tcPr>
          <w:p w14:paraId="5FE7A515"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یادگیری خودتنظیم‌شده گروه کنترل</w:t>
            </w:r>
          </w:p>
        </w:tc>
        <w:tc>
          <w:tcPr>
            <w:tcW w:w="1984" w:type="dxa"/>
            <w:vAlign w:val="center"/>
          </w:tcPr>
          <w:p w14:paraId="54B4F902"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اثر پیلایی</w:t>
            </w:r>
          </w:p>
        </w:tc>
        <w:tc>
          <w:tcPr>
            <w:tcW w:w="1134" w:type="dxa"/>
            <w:vAlign w:val="center"/>
          </w:tcPr>
          <w:p w14:paraId="3DC1AE86"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0/119</w:t>
            </w:r>
          </w:p>
        </w:tc>
        <w:tc>
          <w:tcPr>
            <w:tcW w:w="1417" w:type="dxa"/>
            <w:vAlign w:val="center"/>
          </w:tcPr>
          <w:p w14:paraId="4A511AA1"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1/488</w:t>
            </w:r>
          </w:p>
        </w:tc>
        <w:tc>
          <w:tcPr>
            <w:tcW w:w="1134" w:type="dxa"/>
            <w:vAlign w:val="center"/>
          </w:tcPr>
          <w:p w14:paraId="24776510"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0/236</w:t>
            </w:r>
          </w:p>
        </w:tc>
        <w:tc>
          <w:tcPr>
            <w:tcW w:w="1134" w:type="dxa"/>
            <w:vAlign w:val="center"/>
          </w:tcPr>
          <w:p w14:paraId="136CD0BC"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0/119</w:t>
            </w:r>
          </w:p>
        </w:tc>
      </w:tr>
      <w:tr w:rsidR="00827E3D" w:rsidRPr="00CD7342" w14:paraId="69139F93" w14:textId="77777777" w:rsidTr="00E03320">
        <w:trPr>
          <w:jc w:val="center"/>
        </w:trPr>
        <w:tc>
          <w:tcPr>
            <w:tcW w:w="2835" w:type="dxa"/>
            <w:vMerge/>
            <w:shd w:val="clear" w:color="auto" w:fill="DEEAF6" w:themeFill="accent5" w:themeFillTint="33"/>
            <w:vAlign w:val="center"/>
          </w:tcPr>
          <w:p w14:paraId="52759592"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1984" w:type="dxa"/>
            <w:vAlign w:val="center"/>
          </w:tcPr>
          <w:p w14:paraId="03F7F07D"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لاندای ویلکس</w:t>
            </w:r>
          </w:p>
        </w:tc>
        <w:tc>
          <w:tcPr>
            <w:tcW w:w="1134" w:type="dxa"/>
            <w:vAlign w:val="center"/>
          </w:tcPr>
          <w:p w14:paraId="59D194D8"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0/881</w:t>
            </w:r>
          </w:p>
        </w:tc>
        <w:tc>
          <w:tcPr>
            <w:tcW w:w="1417" w:type="dxa"/>
            <w:vAlign w:val="center"/>
          </w:tcPr>
          <w:p w14:paraId="58480D7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1/488</w:t>
            </w:r>
          </w:p>
        </w:tc>
        <w:tc>
          <w:tcPr>
            <w:tcW w:w="1134" w:type="dxa"/>
            <w:vAlign w:val="center"/>
          </w:tcPr>
          <w:p w14:paraId="5F3976C1"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0/236</w:t>
            </w:r>
          </w:p>
        </w:tc>
        <w:tc>
          <w:tcPr>
            <w:tcW w:w="1134" w:type="dxa"/>
            <w:vAlign w:val="center"/>
          </w:tcPr>
          <w:p w14:paraId="3A8DB2DD"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0/119</w:t>
            </w:r>
          </w:p>
        </w:tc>
      </w:tr>
      <w:tr w:rsidR="00827E3D" w:rsidRPr="00CD7342" w14:paraId="3F7F62A5" w14:textId="77777777" w:rsidTr="00E03320">
        <w:trPr>
          <w:jc w:val="center"/>
        </w:trPr>
        <w:tc>
          <w:tcPr>
            <w:tcW w:w="2835" w:type="dxa"/>
            <w:vMerge/>
            <w:shd w:val="clear" w:color="auto" w:fill="DEEAF6" w:themeFill="accent5" w:themeFillTint="33"/>
            <w:vAlign w:val="center"/>
          </w:tcPr>
          <w:p w14:paraId="30DDBBB2"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1984" w:type="dxa"/>
            <w:vAlign w:val="center"/>
          </w:tcPr>
          <w:p w14:paraId="457667B7"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اثر هتلینگ</w:t>
            </w:r>
          </w:p>
        </w:tc>
        <w:tc>
          <w:tcPr>
            <w:tcW w:w="1134" w:type="dxa"/>
            <w:vAlign w:val="center"/>
          </w:tcPr>
          <w:p w14:paraId="6A75BF54"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0/135</w:t>
            </w:r>
          </w:p>
        </w:tc>
        <w:tc>
          <w:tcPr>
            <w:tcW w:w="1417" w:type="dxa"/>
            <w:vAlign w:val="center"/>
          </w:tcPr>
          <w:p w14:paraId="4239F04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1/488</w:t>
            </w:r>
          </w:p>
        </w:tc>
        <w:tc>
          <w:tcPr>
            <w:tcW w:w="1134" w:type="dxa"/>
            <w:vAlign w:val="center"/>
          </w:tcPr>
          <w:p w14:paraId="43C3A9D0"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0/236</w:t>
            </w:r>
          </w:p>
        </w:tc>
        <w:tc>
          <w:tcPr>
            <w:tcW w:w="1134" w:type="dxa"/>
            <w:vAlign w:val="center"/>
          </w:tcPr>
          <w:p w14:paraId="4456581E"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0/119</w:t>
            </w:r>
          </w:p>
        </w:tc>
      </w:tr>
      <w:tr w:rsidR="00827E3D" w:rsidRPr="00CD7342" w14:paraId="106E9089" w14:textId="77777777" w:rsidTr="00E03320">
        <w:trPr>
          <w:jc w:val="center"/>
        </w:trPr>
        <w:tc>
          <w:tcPr>
            <w:tcW w:w="2835" w:type="dxa"/>
            <w:vMerge/>
            <w:shd w:val="clear" w:color="auto" w:fill="DEEAF6" w:themeFill="accent5" w:themeFillTint="33"/>
            <w:vAlign w:val="center"/>
          </w:tcPr>
          <w:p w14:paraId="14F8356D" w14:textId="77777777" w:rsidR="00827E3D" w:rsidRPr="00CD7342" w:rsidRDefault="00827E3D" w:rsidP="00E03320">
            <w:pPr>
              <w:bidi/>
              <w:spacing w:after="0" w:line="240" w:lineRule="auto"/>
              <w:jc w:val="center"/>
              <w:rPr>
                <w:rFonts w:ascii="Times New Roman" w:hAnsi="Times New Roman" w:cs="B Nazanin"/>
                <w:b/>
                <w:bCs/>
                <w:sz w:val="20"/>
                <w:szCs w:val="20"/>
                <w:rtl/>
              </w:rPr>
            </w:pPr>
          </w:p>
        </w:tc>
        <w:tc>
          <w:tcPr>
            <w:tcW w:w="1984" w:type="dxa"/>
            <w:vAlign w:val="center"/>
          </w:tcPr>
          <w:p w14:paraId="11265624"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بزرگ‌ترین ریشۀ روی</w:t>
            </w:r>
          </w:p>
        </w:tc>
        <w:tc>
          <w:tcPr>
            <w:tcW w:w="1134" w:type="dxa"/>
            <w:vAlign w:val="center"/>
          </w:tcPr>
          <w:p w14:paraId="06C357C2"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0/135</w:t>
            </w:r>
          </w:p>
        </w:tc>
        <w:tc>
          <w:tcPr>
            <w:tcW w:w="1417" w:type="dxa"/>
            <w:vAlign w:val="center"/>
          </w:tcPr>
          <w:p w14:paraId="0F0A5531"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1/488</w:t>
            </w:r>
          </w:p>
        </w:tc>
        <w:tc>
          <w:tcPr>
            <w:tcW w:w="1134" w:type="dxa"/>
            <w:vAlign w:val="center"/>
          </w:tcPr>
          <w:p w14:paraId="1A72F69F"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0/236</w:t>
            </w:r>
          </w:p>
        </w:tc>
        <w:tc>
          <w:tcPr>
            <w:tcW w:w="1134" w:type="dxa"/>
            <w:vAlign w:val="center"/>
          </w:tcPr>
          <w:p w14:paraId="476BDF9E"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0/119</w:t>
            </w:r>
          </w:p>
        </w:tc>
      </w:tr>
      <w:tr w:rsidR="00827E3D" w:rsidRPr="00CD7342" w14:paraId="5AEFEC51" w14:textId="77777777" w:rsidTr="00E03320">
        <w:trPr>
          <w:jc w:val="center"/>
        </w:trPr>
        <w:tc>
          <w:tcPr>
            <w:tcW w:w="2835" w:type="dxa"/>
            <w:vMerge w:val="restart"/>
            <w:shd w:val="clear" w:color="auto" w:fill="DEEAF6" w:themeFill="accent5" w:themeFillTint="33"/>
            <w:vAlign w:val="center"/>
          </w:tcPr>
          <w:p w14:paraId="7CAB8CF7"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نگرش تحصیلی گروه کنترل</w:t>
            </w:r>
          </w:p>
        </w:tc>
        <w:tc>
          <w:tcPr>
            <w:tcW w:w="1984" w:type="dxa"/>
            <w:vAlign w:val="center"/>
          </w:tcPr>
          <w:p w14:paraId="5C4BDE95"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اثر پیلایی</w:t>
            </w:r>
          </w:p>
        </w:tc>
        <w:tc>
          <w:tcPr>
            <w:tcW w:w="1134" w:type="dxa"/>
            <w:vAlign w:val="center"/>
          </w:tcPr>
          <w:p w14:paraId="65A6E7E6"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0/046</w:t>
            </w:r>
          </w:p>
        </w:tc>
        <w:tc>
          <w:tcPr>
            <w:tcW w:w="1417" w:type="dxa"/>
            <w:vAlign w:val="center"/>
          </w:tcPr>
          <w:p w14:paraId="4F1B405D"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0/527</w:t>
            </w:r>
          </w:p>
        </w:tc>
        <w:tc>
          <w:tcPr>
            <w:tcW w:w="1134" w:type="dxa"/>
            <w:vAlign w:val="center"/>
          </w:tcPr>
          <w:p w14:paraId="63811982"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0/667</w:t>
            </w:r>
          </w:p>
        </w:tc>
        <w:tc>
          <w:tcPr>
            <w:tcW w:w="1134" w:type="dxa"/>
            <w:vAlign w:val="center"/>
          </w:tcPr>
          <w:p w14:paraId="6ABC7561"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0/046</w:t>
            </w:r>
          </w:p>
        </w:tc>
      </w:tr>
      <w:tr w:rsidR="00827E3D" w:rsidRPr="00CD7342" w14:paraId="55BC5CA9" w14:textId="77777777" w:rsidTr="00E03320">
        <w:trPr>
          <w:jc w:val="center"/>
        </w:trPr>
        <w:tc>
          <w:tcPr>
            <w:tcW w:w="2835" w:type="dxa"/>
            <w:vMerge/>
            <w:shd w:val="clear" w:color="auto" w:fill="DEEAF6" w:themeFill="accent5" w:themeFillTint="33"/>
            <w:vAlign w:val="center"/>
          </w:tcPr>
          <w:p w14:paraId="4149D6B6" w14:textId="77777777" w:rsidR="00827E3D" w:rsidRPr="00CD7342" w:rsidRDefault="00827E3D" w:rsidP="00E03320">
            <w:pPr>
              <w:bidi/>
              <w:spacing w:after="0" w:line="240" w:lineRule="auto"/>
              <w:jc w:val="center"/>
              <w:rPr>
                <w:rFonts w:ascii="Times New Roman" w:hAnsi="Times New Roman" w:cs="B Nazanin"/>
                <w:b/>
                <w:bCs/>
                <w:rtl/>
              </w:rPr>
            </w:pPr>
          </w:p>
        </w:tc>
        <w:tc>
          <w:tcPr>
            <w:tcW w:w="1984" w:type="dxa"/>
            <w:vAlign w:val="center"/>
          </w:tcPr>
          <w:p w14:paraId="48BEE48D"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لاندای ویلکس</w:t>
            </w:r>
          </w:p>
        </w:tc>
        <w:tc>
          <w:tcPr>
            <w:tcW w:w="1134" w:type="dxa"/>
            <w:vAlign w:val="center"/>
          </w:tcPr>
          <w:p w14:paraId="5E52C64B"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0/954</w:t>
            </w:r>
          </w:p>
        </w:tc>
        <w:tc>
          <w:tcPr>
            <w:tcW w:w="1417" w:type="dxa"/>
            <w:vAlign w:val="center"/>
          </w:tcPr>
          <w:p w14:paraId="288E199E"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0/527</w:t>
            </w:r>
          </w:p>
        </w:tc>
        <w:tc>
          <w:tcPr>
            <w:tcW w:w="1134" w:type="dxa"/>
            <w:vAlign w:val="center"/>
          </w:tcPr>
          <w:p w14:paraId="6E798B3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0/667</w:t>
            </w:r>
          </w:p>
        </w:tc>
        <w:tc>
          <w:tcPr>
            <w:tcW w:w="1134" w:type="dxa"/>
            <w:vAlign w:val="center"/>
          </w:tcPr>
          <w:p w14:paraId="47DF1F30"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0/046</w:t>
            </w:r>
          </w:p>
        </w:tc>
      </w:tr>
      <w:tr w:rsidR="00827E3D" w:rsidRPr="00CD7342" w14:paraId="3B157D3A" w14:textId="77777777" w:rsidTr="00E03320">
        <w:trPr>
          <w:jc w:val="center"/>
        </w:trPr>
        <w:tc>
          <w:tcPr>
            <w:tcW w:w="2835" w:type="dxa"/>
            <w:vMerge/>
            <w:shd w:val="clear" w:color="auto" w:fill="DEEAF6" w:themeFill="accent5" w:themeFillTint="33"/>
            <w:vAlign w:val="center"/>
          </w:tcPr>
          <w:p w14:paraId="363BB2A3" w14:textId="77777777" w:rsidR="00827E3D" w:rsidRPr="00CD7342" w:rsidRDefault="00827E3D" w:rsidP="00E03320">
            <w:pPr>
              <w:bidi/>
              <w:spacing w:after="0" w:line="240" w:lineRule="auto"/>
              <w:jc w:val="center"/>
              <w:rPr>
                <w:rFonts w:ascii="Times New Roman" w:hAnsi="Times New Roman" w:cs="B Nazanin"/>
                <w:b/>
                <w:bCs/>
                <w:rtl/>
              </w:rPr>
            </w:pPr>
          </w:p>
        </w:tc>
        <w:tc>
          <w:tcPr>
            <w:tcW w:w="1984" w:type="dxa"/>
            <w:vAlign w:val="center"/>
          </w:tcPr>
          <w:p w14:paraId="2B40D8A1"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اثر هتلینگ</w:t>
            </w:r>
          </w:p>
        </w:tc>
        <w:tc>
          <w:tcPr>
            <w:tcW w:w="1134" w:type="dxa"/>
            <w:vAlign w:val="center"/>
          </w:tcPr>
          <w:p w14:paraId="71C361E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0/048</w:t>
            </w:r>
          </w:p>
        </w:tc>
        <w:tc>
          <w:tcPr>
            <w:tcW w:w="1417" w:type="dxa"/>
            <w:vAlign w:val="center"/>
          </w:tcPr>
          <w:p w14:paraId="6F904E82"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0/527</w:t>
            </w:r>
          </w:p>
        </w:tc>
        <w:tc>
          <w:tcPr>
            <w:tcW w:w="1134" w:type="dxa"/>
            <w:vAlign w:val="center"/>
          </w:tcPr>
          <w:p w14:paraId="0E20BED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0/667</w:t>
            </w:r>
          </w:p>
        </w:tc>
        <w:tc>
          <w:tcPr>
            <w:tcW w:w="1134" w:type="dxa"/>
            <w:vAlign w:val="center"/>
          </w:tcPr>
          <w:p w14:paraId="19465AC9"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0/046</w:t>
            </w:r>
          </w:p>
        </w:tc>
      </w:tr>
      <w:tr w:rsidR="00827E3D" w:rsidRPr="00CD7342" w14:paraId="7C26B748" w14:textId="77777777" w:rsidTr="00E03320">
        <w:trPr>
          <w:jc w:val="center"/>
        </w:trPr>
        <w:tc>
          <w:tcPr>
            <w:tcW w:w="2835" w:type="dxa"/>
            <w:vMerge/>
            <w:shd w:val="clear" w:color="auto" w:fill="DEEAF6" w:themeFill="accent5" w:themeFillTint="33"/>
            <w:vAlign w:val="center"/>
          </w:tcPr>
          <w:p w14:paraId="4271FA5A" w14:textId="77777777" w:rsidR="00827E3D" w:rsidRPr="00CD7342" w:rsidRDefault="00827E3D" w:rsidP="00E03320">
            <w:pPr>
              <w:bidi/>
              <w:spacing w:after="0" w:line="240" w:lineRule="auto"/>
              <w:jc w:val="center"/>
              <w:rPr>
                <w:rFonts w:ascii="Times New Roman" w:hAnsi="Times New Roman" w:cs="B Nazanin"/>
                <w:b/>
                <w:bCs/>
                <w:rtl/>
              </w:rPr>
            </w:pPr>
          </w:p>
        </w:tc>
        <w:tc>
          <w:tcPr>
            <w:tcW w:w="1984" w:type="dxa"/>
            <w:vAlign w:val="center"/>
          </w:tcPr>
          <w:p w14:paraId="299E3832"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بزرگ‌ترین ریشۀ روی</w:t>
            </w:r>
          </w:p>
        </w:tc>
        <w:tc>
          <w:tcPr>
            <w:tcW w:w="1134" w:type="dxa"/>
            <w:vAlign w:val="center"/>
          </w:tcPr>
          <w:p w14:paraId="35DEA66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0/048</w:t>
            </w:r>
          </w:p>
        </w:tc>
        <w:tc>
          <w:tcPr>
            <w:tcW w:w="1417" w:type="dxa"/>
            <w:vAlign w:val="center"/>
          </w:tcPr>
          <w:p w14:paraId="39A2F89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0/527</w:t>
            </w:r>
          </w:p>
        </w:tc>
        <w:tc>
          <w:tcPr>
            <w:tcW w:w="1134" w:type="dxa"/>
            <w:vAlign w:val="center"/>
          </w:tcPr>
          <w:p w14:paraId="3C2788A8"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0/667</w:t>
            </w:r>
          </w:p>
        </w:tc>
        <w:tc>
          <w:tcPr>
            <w:tcW w:w="1134" w:type="dxa"/>
            <w:vAlign w:val="center"/>
          </w:tcPr>
          <w:p w14:paraId="53B259A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0/046</w:t>
            </w:r>
          </w:p>
        </w:tc>
      </w:tr>
      <w:tr w:rsidR="00827E3D" w:rsidRPr="00CD7342" w14:paraId="5410FB11" w14:textId="77777777" w:rsidTr="00E03320">
        <w:trPr>
          <w:jc w:val="center"/>
        </w:trPr>
        <w:tc>
          <w:tcPr>
            <w:tcW w:w="2835" w:type="dxa"/>
            <w:vMerge w:val="restart"/>
            <w:shd w:val="clear" w:color="auto" w:fill="DEEAF6" w:themeFill="accent5" w:themeFillTint="33"/>
            <w:vAlign w:val="center"/>
          </w:tcPr>
          <w:p w14:paraId="74522DE7" w14:textId="77777777" w:rsidR="00827E3D" w:rsidRPr="00CD7342" w:rsidRDefault="00827E3D" w:rsidP="00E03320">
            <w:pPr>
              <w:bidi/>
              <w:spacing w:after="0" w:line="240" w:lineRule="auto"/>
              <w:jc w:val="center"/>
              <w:rPr>
                <w:rFonts w:ascii="Times New Roman" w:hAnsi="Times New Roman" w:cs="B Nazanin"/>
                <w:b/>
                <w:bCs/>
                <w:rtl/>
              </w:rPr>
            </w:pPr>
            <w:r w:rsidRPr="00CD7342">
              <w:rPr>
                <w:rFonts w:ascii="Times New Roman" w:hAnsi="Times New Roman" w:cs="B Nazanin" w:hint="cs"/>
                <w:b/>
                <w:bCs/>
                <w:sz w:val="20"/>
                <w:szCs w:val="20"/>
                <w:rtl/>
              </w:rPr>
              <w:t>نوبت آزمون</w:t>
            </w:r>
          </w:p>
        </w:tc>
        <w:tc>
          <w:tcPr>
            <w:tcW w:w="1984" w:type="dxa"/>
            <w:vAlign w:val="center"/>
          </w:tcPr>
          <w:p w14:paraId="0FB7F4BA"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اثر پیلایی</w:t>
            </w:r>
          </w:p>
        </w:tc>
        <w:tc>
          <w:tcPr>
            <w:tcW w:w="1134" w:type="dxa"/>
            <w:vAlign w:val="center"/>
          </w:tcPr>
          <w:p w14:paraId="1F343626"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0/686</w:t>
            </w:r>
          </w:p>
        </w:tc>
        <w:tc>
          <w:tcPr>
            <w:tcW w:w="1417" w:type="dxa"/>
            <w:vAlign w:val="center"/>
          </w:tcPr>
          <w:p w14:paraId="310E1A96"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23/984</w:t>
            </w:r>
          </w:p>
        </w:tc>
        <w:tc>
          <w:tcPr>
            <w:tcW w:w="1134" w:type="dxa"/>
            <w:vAlign w:val="center"/>
          </w:tcPr>
          <w:p w14:paraId="051EAA9D"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0/000</w:t>
            </w:r>
          </w:p>
        </w:tc>
        <w:tc>
          <w:tcPr>
            <w:tcW w:w="1134" w:type="dxa"/>
            <w:vAlign w:val="center"/>
          </w:tcPr>
          <w:p w14:paraId="0483EC68"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0/686</w:t>
            </w:r>
          </w:p>
        </w:tc>
      </w:tr>
      <w:tr w:rsidR="00827E3D" w:rsidRPr="00CD7342" w14:paraId="40E7862B" w14:textId="77777777" w:rsidTr="00E03320">
        <w:trPr>
          <w:jc w:val="center"/>
        </w:trPr>
        <w:tc>
          <w:tcPr>
            <w:tcW w:w="2835" w:type="dxa"/>
            <w:vMerge/>
            <w:shd w:val="clear" w:color="auto" w:fill="DEEAF6" w:themeFill="accent5" w:themeFillTint="33"/>
          </w:tcPr>
          <w:p w14:paraId="2A7C983D" w14:textId="77777777" w:rsidR="00827E3D" w:rsidRPr="00CD7342" w:rsidRDefault="00827E3D" w:rsidP="00E03320">
            <w:pPr>
              <w:bidi/>
              <w:spacing w:after="0" w:line="240" w:lineRule="auto"/>
              <w:jc w:val="both"/>
              <w:rPr>
                <w:rFonts w:ascii="Times New Roman" w:hAnsi="Times New Roman" w:cs="B Nazanin"/>
                <w:b/>
                <w:bCs/>
                <w:rtl/>
              </w:rPr>
            </w:pPr>
          </w:p>
        </w:tc>
        <w:tc>
          <w:tcPr>
            <w:tcW w:w="1984" w:type="dxa"/>
            <w:vAlign w:val="center"/>
          </w:tcPr>
          <w:p w14:paraId="08E92691"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لاندای ویلکس</w:t>
            </w:r>
          </w:p>
        </w:tc>
        <w:tc>
          <w:tcPr>
            <w:tcW w:w="1134" w:type="dxa"/>
            <w:vAlign w:val="center"/>
          </w:tcPr>
          <w:p w14:paraId="73794A4F"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0/314</w:t>
            </w:r>
          </w:p>
        </w:tc>
        <w:tc>
          <w:tcPr>
            <w:tcW w:w="1417" w:type="dxa"/>
            <w:vAlign w:val="center"/>
          </w:tcPr>
          <w:p w14:paraId="0F24BD6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23/984</w:t>
            </w:r>
          </w:p>
        </w:tc>
        <w:tc>
          <w:tcPr>
            <w:tcW w:w="1134" w:type="dxa"/>
            <w:vAlign w:val="center"/>
          </w:tcPr>
          <w:p w14:paraId="0F82BFE9"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0/000</w:t>
            </w:r>
          </w:p>
        </w:tc>
        <w:tc>
          <w:tcPr>
            <w:tcW w:w="1134" w:type="dxa"/>
            <w:vAlign w:val="center"/>
          </w:tcPr>
          <w:p w14:paraId="2608F68F"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0/686</w:t>
            </w:r>
          </w:p>
        </w:tc>
      </w:tr>
      <w:tr w:rsidR="00827E3D" w:rsidRPr="00CD7342" w14:paraId="2C430F6E" w14:textId="77777777" w:rsidTr="00E03320">
        <w:trPr>
          <w:jc w:val="center"/>
        </w:trPr>
        <w:tc>
          <w:tcPr>
            <w:tcW w:w="2835" w:type="dxa"/>
            <w:vMerge/>
            <w:shd w:val="clear" w:color="auto" w:fill="DEEAF6" w:themeFill="accent5" w:themeFillTint="33"/>
          </w:tcPr>
          <w:p w14:paraId="0D12FEA2" w14:textId="77777777" w:rsidR="00827E3D" w:rsidRPr="00CD7342" w:rsidRDefault="00827E3D" w:rsidP="00E03320">
            <w:pPr>
              <w:bidi/>
              <w:spacing w:after="0" w:line="240" w:lineRule="auto"/>
              <w:jc w:val="both"/>
              <w:rPr>
                <w:rFonts w:ascii="Times New Roman" w:hAnsi="Times New Roman" w:cs="B Nazanin"/>
                <w:b/>
                <w:bCs/>
                <w:rtl/>
              </w:rPr>
            </w:pPr>
          </w:p>
        </w:tc>
        <w:tc>
          <w:tcPr>
            <w:tcW w:w="1984" w:type="dxa"/>
            <w:vAlign w:val="center"/>
          </w:tcPr>
          <w:p w14:paraId="2CBF4C9E"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اثر هتلینگ</w:t>
            </w:r>
          </w:p>
        </w:tc>
        <w:tc>
          <w:tcPr>
            <w:tcW w:w="1134" w:type="dxa"/>
            <w:vAlign w:val="center"/>
          </w:tcPr>
          <w:p w14:paraId="41EB12F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2/18</w:t>
            </w:r>
          </w:p>
        </w:tc>
        <w:tc>
          <w:tcPr>
            <w:tcW w:w="1417" w:type="dxa"/>
            <w:vAlign w:val="center"/>
          </w:tcPr>
          <w:p w14:paraId="7243E8E5"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23/984</w:t>
            </w:r>
          </w:p>
        </w:tc>
        <w:tc>
          <w:tcPr>
            <w:tcW w:w="1134" w:type="dxa"/>
            <w:vAlign w:val="center"/>
          </w:tcPr>
          <w:p w14:paraId="324A7E7F"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0/000</w:t>
            </w:r>
          </w:p>
        </w:tc>
        <w:tc>
          <w:tcPr>
            <w:tcW w:w="1134" w:type="dxa"/>
            <w:vAlign w:val="center"/>
          </w:tcPr>
          <w:p w14:paraId="6EE397C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0/686</w:t>
            </w:r>
          </w:p>
        </w:tc>
      </w:tr>
      <w:tr w:rsidR="00827E3D" w:rsidRPr="00CD7342" w14:paraId="54A3F4A1" w14:textId="77777777" w:rsidTr="00E03320">
        <w:trPr>
          <w:jc w:val="center"/>
        </w:trPr>
        <w:tc>
          <w:tcPr>
            <w:tcW w:w="2835" w:type="dxa"/>
            <w:vMerge/>
            <w:shd w:val="clear" w:color="auto" w:fill="DEEAF6" w:themeFill="accent5" w:themeFillTint="33"/>
          </w:tcPr>
          <w:p w14:paraId="23B3A9EE" w14:textId="77777777" w:rsidR="00827E3D" w:rsidRPr="00CD7342" w:rsidRDefault="00827E3D" w:rsidP="00E03320">
            <w:pPr>
              <w:bidi/>
              <w:spacing w:after="0" w:line="240" w:lineRule="auto"/>
              <w:jc w:val="both"/>
              <w:rPr>
                <w:rFonts w:ascii="Times New Roman" w:hAnsi="Times New Roman" w:cs="B Nazanin"/>
                <w:b/>
                <w:bCs/>
                <w:rtl/>
              </w:rPr>
            </w:pPr>
          </w:p>
        </w:tc>
        <w:tc>
          <w:tcPr>
            <w:tcW w:w="1984" w:type="dxa"/>
            <w:vAlign w:val="center"/>
          </w:tcPr>
          <w:p w14:paraId="3E8AE76D" w14:textId="77777777" w:rsidR="00827E3D" w:rsidRPr="00CD7342" w:rsidRDefault="00827E3D" w:rsidP="00E03320">
            <w:pPr>
              <w:bidi/>
              <w:spacing w:after="0" w:line="240" w:lineRule="auto"/>
              <w:rPr>
                <w:rFonts w:ascii="Times New Roman" w:hAnsi="Times New Roman" w:cs="B Nazanin"/>
                <w:rtl/>
              </w:rPr>
            </w:pPr>
            <w:r w:rsidRPr="00CD7342">
              <w:rPr>
                <w:rFonts w:ascii="Times New Roman" w:hAnsi="Times New Roman" w:cs="B Nazanin" w:hint="cs"/>
                <w:rtl/>
              </w:rPr>
              <w:t>بزرگ‌ترین ریشۀ روی</w:t>
            </w:r>
          </w:p>
        </w:tc>
        <w:tc>
          <w:tcPr>
            <w:tcW w:w="1134" w:type="dxa"/>
            <w:vAlign w:val="center"/>
          </w:tcPr>
          <w:p w14:paraId="71DD23E0"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2/18</w:t>
            </w:r>
          </w:p>
        </w:tc>
        <w:tc>
          <w:tcPr>
            <w:tcW w:w="1417" w:type="dxa"/>
            <w:vAlign w:val="center"/>
          </w:tcPr>
          <w:p w14:paraId="4BB63C10"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23/984</w:t>
            </w:r>
          </w:p>
        </w:tc>
        <w:tc>
          <w:tcPr>
            <w:tcW w:w="1134" w:type="dxa"/>
            <w:vAlign w:val="center"/>
          </w:tcPr>
          <w:p w14:paraId="292B1D09"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0/000</w:t>
            </w:r>
          </w:p>
        </w:tc>
        <w:tc>
          <w:tcPr>
            <w:tcW w:w="1134" w:type="dxa"/>
            <w:vAlign w:val="center"/>
          </w:tcPr>
          <w:p w14:paraId="7605B955"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0/686</w:t>
            </w:r>
          </w:p>
        </w:tc>
      </w:tr>
    </w:tbl>
    <w:p w14:paraId="6CBB208C" w14:textId="2600F6C4" w:rsidR="00827E3D" w:rsidRDefault="00827E3D"/>
    <w:p w14:paraId="2FC3855F" w14:textId="77777777" w:rsidR="00827E3D" w:rsidRPr="00CD7342" w:rsidRDefault="00827E3D" w:rsidP="00827E3D">
      <w:pPr>
        <w:pStyle w:val="NoSpacing"/>
        <w:spacing w:before="240" w:after="120"/>
        <w:jc w:val="center"/>
        <w:rPr>
          <w:b/>
          <w:bCs/>
          <w:noProof/>
          <w:sz w:val="20"/>
          <w:szCs w:val="22"/>
          <w:rtl/>
        </w:rPr>
      </w:pPr>
      <w:bookmarkStart w:id="7" w:name="_Toc184979316"/>
      <w:bookmarkStart w:id="8" w:name="_Toc165581736"/>
      <w:r w:rsidRPr="00CD7342">
        <w:rPr>
          <w:b/>
          <w:bCs/>
          <w:noProof/>
          <w:sz w:val="20"/>
          <w:szCs w:val="22"/>
          <w:rtl/>
        </w:rPr>
        <w:t xml:space="preserve">جدول </w:t>
      </w:r>
      <w:r w:rsidRPr="00CD7342">
        <w:rPr>
          <w:rFonts w:hint="cs"/>
          <w:b/>
          <w:bCs/>
          <w:noProof/>
          <w:sz w:val="20"/>
          <w:szCs w:val="22"/>
          <w:rtl/>
        </w:rPr>
        <w:t>8. نتایج آزمون تحلیل کواریانس یک‌متغیره برای نگرش تحصیلی</w:t>
      </w:r>
      <w:bookmarkEnd w:id="7"/>
      <w:bookmarkEnd w:id="8"/>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01"/>
        <w:gridCol w:w="1417"/>
        <w:gridCol w:w="1417"/>
        <w:gridCol w:w="1134"/>
      </w:tblGrid>
      <w:tr w:rsidR="00827E3D" w:rsidRPr="00CD7342" w14:paraId="0B0A1413" w14:textId="77777777" w:rsidTr="00E03320">
        <w:trPr>
          <w:trHeight w:val="454"/>
          <w:jc w:val="center"/>
        </w:trPr>
        <w:tc>
          <w:tcPr>
            <w:tcW w:w="2268" w:type="dxa"/>
            <w:shd w:val="clear" w:color="auto" w:fill="DEEAF6" w:themeFill="accent5" w:themeFillTint="33"/>
            <w:vAlign w:val="center"/>
          </w:tcPr>
          <w:p w14:paraId="7AE06C84"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منبع تغییر</w:t>
            </w:r>
          </w:p>
        </w:tc>
        <w:tc>
          <w:tcPr>
            <w:tcW w:w="1701" w:type="dxa"/>
            <w:shd w:val="clear" w:color="auto" w:fill="DEEAF6" w:themeFill="accent5" w:themeFillTint="33"/>
            <w:vAlign w:val="center"/>
          </w:tcPr>
          <w:p w14:paraId="0EB01072"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میانگین مربعات</w:t>
            </w:r>
          </w:p>
        </w:tc>
        <w:tc>
          <w:tcPr>
            <w:tcW w:w="1417" w:type="dxa"/>
            <w:shd w:val="clear" w:color="auto" w:fill="DEEAF6" w:themeFill="accent5" w:themeFillTint="33"/>
            <w:vAlign w:val="center"/>
          </w:tcPr>
          <w:p w14:paraId="1373AF12"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 xml:space="preserve">آمارۀ آزمون </w:t>
            </w:r>
            <w:r w:rsidRPr="00CD7342">
              <w:rPr>
                <w:rFonts w:ascii="Times New Roman" w:hAnsi="Times New Roman" w:cs="B Nazanin"/>
                <w:b/>
                <w:bCs/>
                <w:sz w:val="18"/>
                <w:szCs w:val="18"/>
              </w:rPr>
              <w:t>F</w:t>
            </w:r>
          </w:p>
        </w:tc>
        <w:tc>
          <w:tcPr>
            <w:tcW w:w="1417" w:type="dxa"/>
            <w:shd w:val="clear" w:color="auto" w:fill="DEEAF6" w:themeFill="accent5" w:themeFillTint="33"/>
            <w:vAlign w:val="center"/>
          </w:tcPr>
          <w:p w14:paraId="58100E38"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معناداری</w:t>
            </w:r>
          </w:p>
        </w:tc>
        <w:tc>
          <w:tcPr>
            <w:tcW w:w="1134" w:type="dxa"/>
            <w:shd w:val="clear" w:color="auto" w:fill="DEEAF6" w:themeFill="accent5" w:themeFillTint="33"/>
            <w:vAlign w:val="center"/>
          </w:tcPr>
          <w:p w14:paraId="7AFE5B86"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اندازۀ اثر</w:t>
            </w:r>
          </w:p>
        </w:tc>
      </w:tr>
      <w:tr w:rsidR="00827E3D" w:rsidRPr="00CD7342" w14:paraId="4747C8BA" w14:textId="77777777" w:rsidTr="00E03320">
        <w:trPr>
          <w:trHeight w:val="397"/>
          <w:jc w:val="center"/>
        </w:trPr>
        <w:tc>
          <w:tcPr>
            <w:tcW w:w="2268" w:type="dxa"/>
            <w:vAlign w:val="center"/>
          </w:tcPr>
          <w:p w14:paraId="1CB0E210"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مدل</w:t>
            </w:r>
          </w:p>
        </w:tc>
        <w:tc>
          <w:tcPr>
            <w:tcW w:w="1701" w:type="dxa"/>
            <w:vAlign w:val="center"/>
          </w:tcPr>
          <w:p w14:paraId="48DD4C64"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15/217</w:t>
            </w:r>
          </w:p>
        </w:tc>
        <w:tc>
          <w:tcPr>
            <w:tcW w:w="1417" w:type="dxa"/>
            <w:vAlign w:val="center"/>
          </w:tcPr>
          <w:p w14:paraId="6CC8643A"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2/988</w:t>
            </w:r>
          </w:p>
        </w:tc>
        <w:tc>
          <w:tcPr>
            <w:tcW w:w="1417" w:type="dxa"/>
            <w:vAlign w:val="center"/>
          </w:tcPr>
          <w:p w14:paraId="5EBA0559"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0/032</w:t>
            </w:r>
          </w:p>
        </w:tc>
        <w:tc>
          <w:tcPr>
            <w:tcW w:w="1134" w:type="dxa"/>
            <w:vAlign w:val="center"/>
          </w:tcPr>
          <w:p w14:paraId="216BFFF9"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0/255</w:t>
            </w:r>
          </w:p>
        </w:tc>
      </w:tr>
      <w:tr w:rsidR="00827E3D" w:rsidRPr="00CD7342" w14:paraId="5D2E0B3E" w14:textId="77777777" w:rsidTr="00E03320">
        <w:trPr>
          <w:trHeight w:val="397"/>
          <w:jc w:val="center"/>
        </w:trPr>
        <w:tc>
          <w:tcPr>
            <w:tcW w:w="2268" w:type="dxa"/>
            <w:vAlign w:val="center"/>
          </w:tcPr>
          <w:p w14:paraId="27EC562C"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نمرات گروه کنترل</w:t>
            </w:r>
          </w:p>
        </w:tc>
        <w:tc>
          <w:tcPr>
            <w:tcW w:w="1701" w:type="dxa"/>
            <w:vAlign w:val="center"/>
          </w:tcPr>
          <w:p w14:paraId="30B29E37"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0/009</w:t>
            </w:r>
          </w:p>
        </w:tc>
        <w:tc>
          <w:tcPr>
            <w:tcW w:w="1417" w:type="dxa"/>
            <w:vAlign w:val="center"/>
          </w:tcPr>
          <w:p w14:paraId="4F6C81B7"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0/002</w:t>
            </w:r>
          </w:p>
        </w:tc>
        <w:tc>
          <w:tcPr>
            <w:tcW w:w="1417" w:type="dxa"/>
            <w:vAlign w:val="center"/>
          </w:tcPr>
          <w:p w14:paraId="10B92C3D"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0/967</w:t>
            </w:r>
          </w:p>
        </w:tc>
        <w:tc>
          <w:tcPr>
            <w:tcW w:w="1134" w:type="dxa"/>
            <w:vAlign w:val="center"/>
          </w:tcPr>
          <w:p w14:paraId="2AE2E313"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0/000</w:t>
            </w:r>
          </w:p>
        </w:tc>
      </w:tr>
      <w:tr w:rsidR="00827E3D" w:rsidRPr="00CD7342" w14:paraId="30F7FCF0" w14:textId="77777777" w:rsidTr="00E03320">
        <w:trPr>
          <w:trHeight w:val="397"/>
          <w:jc w:val="center"/>
        </w:trPr>
        <w:tc>
          <w:tcPr>
            <w:tcW w:w="2268" w:type="dxa"/>
            <w:vAlign w:val="center"/>
          </w:tcPr>
          <w:p w14:paraId="4A724455"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نوبت آزمون</w:t>
            </w:r>
          </w:p>
        </w:tc>
        <w:tc>
          <w:tcPr>
            <w:tcW w:w="1701" w:type="dxa"/>
            <w:vAlign w:val="center"/>
          </w:tcPr>
          <w:p w14:paraId="1CB43F8E"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55/820</w:t>
            </w:r>
          </w:p>
        </w:tc>
        <w:tc>
          <w:tcPr>
            <w:tcW w:w="1417" w:type="dxa"/>
            <w:vAlign w:val="center"/>
          </w:tcPr>
          <w:p w14:paraId="49F6F9C9"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10/961</w:t>
            </w:r>
          </w:p>
        </w:tc>
        <w:tc>
          <w:tcPr>
            <w:tcW w:w="1417" w:type="dxa"/>
            <w:vAlign w:val="center"/>
          </w:tcPr>
          <w:p w14:paraId="22D96DA3"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0/002</w:t>
            </w:r>
          </w:p>
        </w:tc>
        <w:tc>
          <w:tcPr>
            <w:tcW w:w="1134" w:type="dxa"/>
            <w:vAlign w:val="center"/>
          </w:tcPr>
          <w:p w14:paraId="0A4FC2FC"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0/238</w:t>
            </w:r>
          </w:p>
        </w:tc>
      </w:tr>
      <w:tr w:rsidR="00827E3D" w:rsidRPr="00CD7342" w14:paraId="59E58A21" w14:textId="77777777" w:rsidTr="00E03320">
        <w:trPr>
          <w:trHeight w:val="397"/>
          <w:jc w:val="center"/>
        </w:trPr>
        <w:tc>
          <w:tcPr>
            <w:tcW w:w="2268" w:type="dxa"/>
            <w:vAlign w:val="center"/>
          </w:tcPr>
          <w:p w14:paraId="34AF504A"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خطا</w:t>
            </w:r>
          </w:p>
        </w:tc>
        <w:tc>
          <w:tcPr>
            <w:tcW w:w="1701" w:type="dxa"/>
            <w:vAlign w:val="center"/>
          </w:tcPr>
          <w:p w14:paraId="44A7FD33"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5/093</w:t>
            </w:r>
          </w:p>
        </w:tc>
        <w:tc>
          <w:tcPr>
            <w:tcW w:w="1417" w:type="dxa"/>
            <w:vAlign w:val="center"/>
          </w:tcPr>
          <w:p w14:paraId="7BA970F4"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c>
          <w:tcPr>
            <w:tcW w:w="1417" w:type="dxa"/>
            <w:vAlign w:val="center"/>
          </w:tcPr>
          <w:p w14:paraId="2E5F4245"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c>
          <w:tcPr>
            <w:tcW w:w="1134" w:type="dxa"/>
            <w:vAlign w:val="center"/>
          </w:tcPr>
          <w:p w14:paraId="177E0DD6"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r>
    </w:tbl>
    <w:p w14:paraId="0E0783DD" w14:textId="0B493ABC" w:rsidR="00827E3D" w:rsidRDefault="00827E3D"/>
    <w:p w14:paraId="5D124638" w14:textId="77777777" w:rsidR="00827E3D" w:rsidRPr="00CD7342" w:rsidRDefault="00827E3D" w:rsidP="00827E3D">
      <w:pPr>
        <w:pStyle w:val="NoSpacing"/>
        <w:spacing w:before="120" w:after="120"/>
        <w:jc w:val="center"/>
        <w:rPr>
          <w:b/>
          <w:bCs/>
          <w:noProof/>
          <w:sz w:val="20"/>
          <w:szCs w:val="22"/>
          <w:rtl/>
        </w:rPr>
      </w:pPr>
      <w:bookmarkStart w:id="9" w:name="_Toc184979319"/>
      <w:bookmarkStart w:id="10" w:name="_Toc165581739"/>
      <w:r w:rsidRPr="00CD7342">
        <w:rPr>
          <w:b/>
          <w:bCs/>
          <w:noProof/>
          <w:sz w:val="20"/>
          <w:szCs w:val="22"/>
          <w:rtl/>
        </w:rPr>
        <w:lastRenderedPageBreak/>
        <w:t xml:space="preserve">جدول </w:t>
      </w:r>
      <w:r w:rsidRPr="00CD7342">
        <w:rPr>
          <w:rFonts w:hint="cs"/>
          <w:b/>
          <w:bCs/>
          <w:noProof/>
          <w:sz w:val="20"/>
          <w:szCs w:val="22"/>
          <w:rtl/>
        </w:rPr>
        <w:t>9. نتایج آزمون تحلیل کواریانس یک متغیره برای یادگیری خودتنظیم‌شده</w:t>
      </w:r>
      <w:bookmarkEnd w:id="9"/>
      <w:bookmarkEnd w:id="10"/>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01"/>
        <w:gridCol w:w="1417"/>
        <w:gridCol w:w="1417"/>
        <w:gridCol w:w="1134"/>
      </w:tblGrid>
      <w:tr w:rsidR="00827E3D" w:rsidRPr="00CD7342" w14:paraId="35ACC540" w14:textId="77777777" w:rsidTr="00E03320">
        <w:trPr>
          <w:trHeight w:val="454"/>
          <w:jc w:val="center"/>
        </w:trPr>
        <w:tc>
          <w:tcPr>
            <w:tcW w:w="2268" w:type="dxa"/>
            <w:shd w:val="clear" w:color="auto" w:fill="DEEAF6" w:themeFill="accent5" w:themeFillTint="33"/>
            <w:vAlign w:val="center"/>
          </w:tcPr>
          <w:p w14:paraId="211CCAD5"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منبع تغییر</w:t>
            </w:r>
          </w:p>
        </w:tc>
        <w:tc>
          <w:tcPr>
            <w:tcW w:w="1701" w:type="dxa"/>
            <w:shd w:val="clear" w:color="auto" w:fill="DEEAF6" w:themeFill="accent5" w:themeFillTint="33"/>
            <w:vAlign w:val="center"/>
          </w:tcPr>
          <w:p w14:paraId="689E03DA"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میانگین مربعات</w:t>
            </w:r>
          </w:p>
        </w:tc>
        <w:tc>
          <w:tcPr>
            <w:tcW w:w="1417" w:type="dxa"/>
            <w:shd w:val="clear" w:color="auto" w:fill="DEEAF6" w:themeFill="accent5" w:themeFillTint="33"/>
            <w:vAlign w:val="center"/>
          </w:tcPr>
          <w:p w14:paraId="11069E10"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 xml:space="preserve">آمارۀ آزمون </w:t>
            </w:r>
            <w:r w:rsidRPr="00CD7342">
              <w:rPr>
                <w:rFonts w:ascii="Times New Roman" w:hAnsi="Times New Roman" w:cs="B Nazanin"/>
                <w:b/>
                <w:bCs/>
                <w:sz w:val="18"/>
                <w:szCs w:val="18"/>
              </w:rPr>
              <w:t>F</w:t>
            </w:r>
          </w:p>
        </w:tc>
        <w:tc>
          <w:tcPr>
            <w:tcW w:w="1417" w:type="dxa"/>
            <w:shd w:val="clear" w:color="auto" w:fill="DEEAF6" w:themeFill="accent5" w:themeFillTint="33"/>
            <w:vAlign w:val="center"/>
          </w:tcPr>
          <w:p w14:paraId="45EA7373"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معناداری</w:t>
            </w:r>
          </w:p>
        </w:tc>
        <w:tc>
          <w:tcPr>
            <w:tcW w:w="1134" w:type="dxa"/>
            <w:shd w:val="clear" w:color="auto" w:fill="DEEAF6" w:themeFill="accent5" w:themeFillTint="33"/>
            <w:vAlign w:val="center"/>
          </w:tcPr>
          <w:p w14:paraId="4E5BDFFD"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اندازۀ اثر</w:t>
            </w:r>
          </w:p>
        </w:tc>
      </w:tr>
      <w:tr w:rsidR="00827E3D" w:rsidRPr="00CD7342" w14:paraId="6F524DC6" w14:textId="77777777" w:rsidTr="00E03320">
        <w:trPr>
          <w:trHeight w:val="397"/>
          <w:jc w:val="center"/>
        </w:trPr>
        <w:tc>
          <w:tcPr>
            <w:tcW w:w="2268" w:type="dxa"/>
            <w:vAlign w:val="center"/>
          </w:tcPr>
          <w:p w14:paraId="40180802"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مدل</w:t>
            </w:r>
          </w:p>
        </w:tc>
        <w:tc>
          <w:tcPr>
            <w:tcW w:w="1701" w:type="dxa"/>
            <w:vAlign w:val="center"/>
          </w:tcPr>
          <w:p w14:paraId="74F813CF"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6/315</w:t>
            </w:r>
          </w:p>
        </w:tc>
        <w:tc>
          <w:tcPr>
            <w:tcW w:w="1417" w:type="dxa"/>
            <w:vAlign w:val="center"/>
          </w:tcPr>
          <w:p w14:paraId="6C1CD94B"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8/891</w:t>
            </w:r>
          </w:p>
        </w:tc>
        <w:tc>
          <w:tcPr>
            <w:tcW w:w="1417" w:type="dxa"/>
            <w:vAlign w:val="center"/>
          </w:tcPr>
          <w:p w14:paraId="29C8FE12"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0/000</w:t>
            </w:r>
          </w:p>
        </w:tc>
        <w:tc>
          <w:tcPr>
            <w:tcW w:w="1134" w:type="dxa"/>
            <w:vAlign w:val="center"/>
          </w:tcPr>
          <w:p w14:paraId="1EC7BAB4"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0/504</w:t>
            </w:r>
          </w:p>
        </w:tc>
      </w:tr>
      <w:tr w:rsidR="00827E3D" w:rsidRPr="00CD7342" w14:paraId="2307C209" w14:textId="77777777" w:rsidTr="00E03320">
        <w:trPr>
          <w:trHeight w:val="397"/>
          <w:jc w:val="center"/>
        </w:trPr>
        <w:tc>
          <w:tcPr>
            <w:tcW w:w="2268" w:type="dxa"/>
            <w:vAlign w:val="center"/>
          </w:tcPr>
          <w:p w14:paraId="437EA296"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نمرات گروه کنترل</w:t>
            </w:r>
          </w:p>
        </w:tc>
        <w:tc>
          <w:tcPr>
            <w:tcW w:w="1701" w:type="dxa"/>
            <w:vAlign w:val="center"/>
          </w:tcPr>
          <w:p w14:paraId="6C301F7E"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2/920</w:t>
            </w:r>
          </w:p>
        </w:tc>
        <w:tc>
          <w:tcPr>
            <w:tcW w:w="1417" w:type="dxa"/>
            <w:vAlign w:val="center"/>
          </w:tcPr>
          <w:p w14:paraId="0D351E29"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4/111</w:t>
            </w:r>
          </w:p>
        </w:tc>
        <w:tc>
          <w:tcPr>
            <w:tcW w:w="1417" w:type="dxa"/>
            <w:vAlign w:val="center"/>
          </w:tcPr>
          <w:p w14:paraId="49D2C843"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0/053</w:t>
            </w:r>
          </w:p>
        </w:tc>
        <w:tc>
          <w:tcPr>
            <w:tcW w:w="1134" w:type="dxa"/>
            <w:vAlign w:val="center"/>
          </w:tcPr>
          <w:p w14:paraId="3659831D"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0/105</w:t>
            </w:r>
          </w:p>
        </w:tc>
      </w:tr>
      <w:tr w:rsidR="00827E3D" w:rsidRPr="00CD7342" w14:paraId="5DB4DD93" w14:textId="77777777" w:rsidTr="00E03320">
        <w:trPr>
          <w:trHeight w:val="397"/>
          <w:jc w:val="center"/>
        </w:trPr>
        <w:tc>
          <w:tcPr>
            <w:tcW w:w="2268" w:type="dxa"/>
            <w:vAlign w:val="center"/>
          </w:tcPr>
          <w:p w14:paraId="7BAB8638"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نوبت آزمون</w:t>
            </w:r>
          </w:p>
        </w:tc>
        <w:tc>
          <w:tcPr>
            <w:tcW w:w="1701" w:type="dxa"/>
            <w:vAlign w:val="center"/>
          </w:tcPr>
          <w:p w14:paraId="7E48FFF6"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14/858</w:t>
            </w:r>
          </w:p>
        </w:tc>
        <w:tc>
          <w:tcPr>
            <w:tcW w:w="1417" w:type="dxa"/>
            <w:vAlign w:val="center"/>
          </w:tcPr>
          <w:p w14:paraId="519076AE"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20/920</w:t>
            </w:r>
          </w:p>
        </w:tc>
        <w:tc>
          <w:tcPr>
            <w:tcW w:w="1417" w:type="dxa"/>
            <w:vAlign w:val="center"/>
          </w:tcPr>
          <w:p w14:paraId="2E25C3DC"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0/000</w:t>
            </w:r>
          </w:p>
        </w:tc>
        <w:tc>
          <w:tcPr>
            <w:tcW w:w="1134" w:type="dxa"/>
            <w:vAlign w:val="center"/>
          </w:tcPr>
          <w:p w14:paraId="79D78FCE"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0/374</w:t>
            </w:r>
          </w:p>
        </w:tc>
      </w:tr>
      <w:tr w:rsidR="00827E3D" w:rsidRPr="00CD7342" w14:paraId="273D45A8" w14:textId="77777777" w:rsidTr="00E03320">
        <w:trPr>
          <w:trHeight w:val="397"/>
          <w:jc w:val="center"/>
        </w:trPr>
        <w:tc>
          <w:tcPr>
            <w:tcW w:w="2268" w:type="dxa"/>
            <w:vAlign w:val="center"/>
          </w:tcPr>
          <w:p w14:paraId="7EA54776"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hint="cs"/>
                <w:b/>
                <w:bCs/>
                <w:sz w:val="20"/>
                <w:szCs w:val="20"/>
                <w:rtl/>
              </w:rPr>
              <w:t>خطا</w:t>
            </w:r>
          </w:p>
        </w:tc>
        <w:tc>
          <w:tcPr>
            <w:tcW w:w="1701" w:type="dxa"/>
            <w:vAlign w:val="center"/>
          </w:tcPr>
          <w:p w14:paraId="25B36BC3"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0/710</w:t>
            </w:r>
          </w:p>
        </w:tc>
        <w:tc>
          <w:tcPr>
            <w:tcW w:w="1417" w:type="dxa"/>
            <w:vAlign w:val="center"/>
          </w:tcPr>
          <w:p w14:paraId="6F39CEE9"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c>
          <w:tcPr>
            <w:tcW w:w="1417" w:type="dxa"/>
            <w:vAlign w:val="center"/>
          </w:tcPr>
          <w:p w14:paraId="17C3ADE5"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c>
          <w:tcPr>
            <w:tcW w:w="1134" w:type="dxa"/>
            <w:vAlign w:val="center"/>
          </w:tcPr>
          <w:p w14:paraId="48F2D75F"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r>
    </w:tbl>
    <w:p w14:paraId="135EF140" w14:textId="7A270C17" w:rsidR="00827E3D" w:rsidRDefault="00827E3D"/>
    <w:p w14:paraId="4D755B45" w14:textId="77777777" w:rsidR="00827E3D" w:rsidRPr="00CD7342" w:rsidRDefault="00827E3D" w:rsidP="00827E3D">
      <w:pPr>
        <w:pStyle w:val="Paragraph"/>
        <w:spacing w:before="240" w:after="120"/>
        <w:ind w:firstLine="0"/>
        <w:jc w:val="center"/>
        <w:rPr>
          <w:b/>
          <w:bCs/>
          <w:noProof/>
          <w:sz w:val="20"/>
          <w:szCs w:val="22"/>
          <w:rtl/>
        </w:rPr>
      </w:pPr>
      <w:bookmarkStart w:id="11" w:name="_Toc165581742"/>
      <w:bookmarkStart w:id="12" w:name="_Toc184979322"/>
      <w:r w:rsidRPr="00CD7342">
        <w:rPr>
          <w:b/>
          <w:bCs/>
          <w:noProof/>
          <w:szCs w:val="22"/>
          <w:rtl/>
        </w:rPr>
        <w:t>جدول</w:t>
      </w:r>
      <w:r w:rsidRPr="00CD7342">
        <w:rPr>
          <w:rFonts w:hint="cs"/>
          <w:b/>
          <w:bCs/>
          <w:noProof/>
          <w:sz w:val="20"/>
          <w:szCs w:val="22"/>
          <w:rtl/>
        </w:rPr>
        <w:t>10. نتایج آزمون تحلیل کواریانس یک‌متغیره برای ارزش‌گذاری تکالیف</w:t>
      </w:r>
      <w:bookmarkEnd w:id="11"/>
      <w:bookmarkEnd w:id="12"/>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701"/>
        <w:gridCol w:w="1417"/>
        <w:gridCol w:w="1417"/>
        <w:gridCol w:w="1134"/>
      </w:tblGrid>
      <w:tr w:rsidR="00827E3D" w:rsidRPr="00CD7342" w14:paraId="5F88C139" w14:textId="77777777" w:rsidTr="00E03320">
        <w:trPr>
          <w:trHeight w:val="454"/>
          <w:jc w:val="center"/>
        </w:trPr>
        <w:tc>
          <w:tcPr>
            <w:tcW w:w="2268" w:type="dxa"/>
            <w:shd w:val="clear" w:color="auto" w:fill="DEEAF6" w:themeFill="accent5" w:themeFillTint="33"/>
            <w:vAlign w:val="center"/>
          </w:tcPr>
          <w:p w14:paraId="2A3B4D2B"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منبع تغییر</w:t>
            </w:r>
          </w:p>
        </w:tc>
        <w:tc>
          <w:tcPr>
            <w:tcW w:w="1701" w:type="dxa"/>
            <w:shd w:val="clear" w:color="auto" w:fill="DEEAF6" w:themeFill="accent5" w:themeFillTint="33"/>
            <w:vAlign w:val="center"/>
          </w:tcPr>
          <w:p w14:paraId="400C4210"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میانگین مربعات</w:t>
            </w:r>
          </w:p>
        </w:tc>
        <w:tc>
          <w:tcPr>
            <w:tcW w:w="1417" w:type="dxa"/>
            <w:shd w:val="clear" w:color="auto" w:fill="DEEAF6" w:themeFill="accent5" w:themeFillTint="33"/>
            <w:vAlign w:val="center"/>
          </w:tcPr>
          <w:p w14:paraId="314F38AE"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آمار</w:t>
            </w:r>
            <w:r w:rsidRPr="00CD7342">
              <w:rPr>
                <w:rFonts w:ascii="Times New Roman" w:hAnsi="Times New Roman" w:cs="B Nazanin" w:hint="cs"/>
                <w:b/>
                <w:bCs/>
                <w:sz w:val="20"/>
                <w:szCs w:val="20"/>
                <w:rtl/>
              </w:rPr>
              <w:t>ۀ</w:t>
            </w:r>
            <w:r w:rsidRPr="00CD7342">
              <w:rPr>
                <w:rFonts w:ascii="Times New Roman" w:hAnsi="Times New Roman" w:cs="B Nazanin"/>
                <w:b/>
                <w:bCs/>
                <w:sz w:val="20"/>
                <w:szCs w:val="20"/>
                <w:rtl/>
              </w:rPr>
              <w:t xml:space="preserve"> آزمون </w:t>
            </w:r>
            <w:r w:rsidRPr="00CD7342">
              <w:rPr>
                <w:rFonts w:ascii="Times New Roman" w:hAnsi="Times New Roman" w:cs="B Nazanin"/>
                <w:b/>
                <w:bCs/>
                <w:sz w:val="18"/>
                <w:szCs w:val="18"/>
              </w:rPr>
              <w:t>F</w:t>
            </w:r>
          </w:p>
        </w:tc>
        <w:tc>
          <w:tcPr>
            <w:tcW w:w="1417" w:type="dxa"/>
            <w:shd w:val="clear" w:color="auto" w:fill="DEEAF6" w:themeFill="accent5" w:themeFillTint="33"/>
            <w:vAlign w:val="center"/>
          </w:tcPr>
          <w:p w14:paraId="473E2F05"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معناداری</w:t>
            </w:r>
          </w:p>
        </w:tc>
        <w:tc>
          <w:tcPr>
            <w:tcW w:w="1134" w:type="dxa"/>
            <w:shd w:val="clear" w:color="auto" w:fill="DEEAF6" w:themeFill="accent5" w:themeFillTint="33"/>
            <w:vAlign w:val="center"/>
          </w:tcPr>
          <w:p w14:paraId="379EBB6B"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انداز</w:t>
            </w:r>
            <w:r w:rsidRPr="00CD7342">
              <w:rPr>
                <w:rFonts w:ascii="Times New Roman" w:hAnsi="Times New Roman" w:cs="B Nazanin" w:hint="cs"/>
                <w:b/>
                <w:bCs/>
                <w:sz w:val="20"/>
                <w:szCs w:val="20"/>
                <w:rtl/>
              </w:rPr>
              <w:t>ۀ</w:t>
            </w:r>
            <w:r w:rsidRPr="00CD7342">
              <w:rPr>
                <w:rFonts w:ascii="Times New Roman" w:hAnsi="Times New Roman" w:cs="B Nazanin"/>
                <w:b/>
                <w:bCs/>
                <w:sz w:val="20"/>
                <w:szCs w:val="20"/>
                <w:rtl/>
              </w:rPr>
              <w:t xml:space="preserve"> اثر</w:t>
            </w:r>
          </w:p>
        </w:tc>
      </w:tr>
      <w:tr w:rsidR="00827E3D" w:rsidRPr="00CD7342" w14:paraId="604C4109" w14:textId="77777777" w:rsidTr="00E03320">
        <w:trPr>
          <w:trHeight w:val="397"/>
          <w:jc w:val="center"/>
        </w:trPr>
        <w:tc>
          <w:tcPr>
            <w:tcW w:w="2268" w:type="dxa"/>
            <w:vAlign w:val="center"/>
          </w:tcPr>
          <w:p w14:paraId="1C69A13E"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مدل</w:t>
            </w:r>
          </w:p>
        </w:tc>
        <w:tc>
          <w:tcPr>
            <w:tcW w:w="1701" w:type="dxa"/>
            <w:vAlign w:val="center"/>
          </w:tcPr>
          <w:p w14:paraId="1B5B92D4"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8/398</w:t>
            </w:r>
          </w:p>
        </w:tc>
        <w:tc>
          <w:tcPr>
            <w:tcW w:w="1417" w:type="dxa"/>
            <w:vAlign w:val="center"/>
          </w:tcPr>
          <w:p w14:paraId="231C978C"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15/589</w:t>
            </w:r>
          </w:p>
        </w:tc>
        <w:tc>
          <w:tcPr>
            <w:tcW w:w="1417" w:type="dxa"/>
            <w:vAlign w:val="center"/>
          </w:tcPr>
          <w:p w14:paraId="1AEEA91B"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0/000</w:t>
            </w:r>
          </w:p>
        </w:tc>
        <w:tc>
          <w:tcPr>
            <w:tcW w:w="1134" w:type="dxa"/>
            <w:vAlign w:val="center"/>
          </w:tcPr>
          <w:p w14:paraId="50DA4314"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0/640</w:t>
            </w:r>
          </w:p>
        </w:tc>
      </w:tr>
      <w:tr w:rsidR="00827E3D" w:rsidRPr="00CD7342" w14:paraId="013F2193" w14:textId="77777777" w:rsidTr="00E03320">
        <w:trPr>
          <w:trHeight w:val="397"/>
          <w:jc w:val="center"/>
        </w:trPr>
        <w:tc>
          <w:tcPr>
            <w:tcW w:w="2268" w:type="dxa"/>
            <w:vAlign w:val="center"/>
          </w:tcPr>
          <w:p w14:paraId="6867F040"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نمرات گروه کنترل</w:t>
            </w:r>
          </w:p>
        </w:tc>
        <w:tc>
          <w:tcPr>
            <w:tcW w:w="1701" w:type="dxa"/>
            <w:vAlign w:val="center"/>
          </w:tcPr>
          <w:p w14:paraId="7678BC5C" w14:textId="77777777" w:rsidR="00827E3D" w:rsidRPr="00CD7342" w:rsidRDefault="00827E3D" w:rsidP="00E03320">
            <w:pPr>
              <w:bidi/>
              <w:spacing w:after="0" w:line="240" w:lineRule="auto"/>
              <w:jc w:val="center"/>
              <w:rPr>
                <w:rFonts w:ascii="Times New Roman" w:hAnsi="Times New Roman" w:cs="Times New Roman"/>
                <w:color w:val="000000"/>
                <w:sz w:val="20"/>
                <w:szCs w:val="20"/>
              </w:rPr>
            </w:pPr>
            <w:r w:rsidRPr="00CD7342">
              <w:rPr>
                <w:rFonts w:ascii="Times New Roman" w:hAnsi="Times New Roman" w:cs="Times New Roman"/>
                <w:color w:val="000000"/>
                <w:sz w:val="20"/>
                <w:szCs w:val="20"/>
              </w:rPr>
              <w:t>0/001</w:t>
            </w:r>
          </w:p>
        </w:tc>
        <w:tc>
          <w:tcPr>
            <w:tcW w:w="1417" w:type="dxa"/>
            <w:vAlign w:val="center"/>
          </w:tcPr>
          <w:p w14:paraId="10DF11F5"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0/002</w:t>
            </w:r>
          </w:p>
        </w:tc>
        <w:tc>
          <w:tcPr>
            <w:tcW w:w="1417" w:type="dxa"/>
            <w:vAlign w:val="center"/>
          </w:tcPr>
          <w:p w14:paraId="58C09348"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0/968</w:t>
            </w:r>
          </w:p>
        </w:tc>
        <w:tc>
          <w:tcPr>
            <w:tcW w:w="1134" w:type="dxa"/>
            <w:vAlign w:val="center"/>
          </w:tcPr>
          <w:p w14:paraId="6EDF2298"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0/000</w:t>
            </w:r>
          </w:p>
        </w:tc>
      </w:tr>
      <w:tr w:rsidR="00827E3D" w:rsidRPr="00CD7342" w14:paraId="3DB90E3C" w14:textId="77777777" w:rsidTr="00E03320">
        <w:trPr>
          <w:trHeight w:val="397"/>
          <w:jc w:val="center"/>
        </w:trPr>
        <w:tc>
          <w:tcPr>
            <w:tcW w:w="2268" w:type="dxa"/>
            <w:vAlign w:val="center"/>
          </w:tcPr>
          <w:p w14:paraId="6DF7BDB8"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نوبت آزمون</w:t>
            </w:r>
          </w:p>
        </w:tc>
        <w:tc>
          <w:tcPr>
            <w:tcW w:w="1701" w:type="dxa"/>
            <w:vAlign w:val="center"/>
          </w:tcPr>
          <w:p w14:paraId="54363A53"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26/784</w:t>
            </w:r>
          </w:p>
        </w:tc>
        <w:tc>
          <w:tcPr>
            <w:tcW w:w="1417" w:type="dxa"/>
            <w:vAlign w:val="center"/>
          </w:tcPr>
          <w:p w14:paraId="3F68588C"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49/717</w:t>
            </w:r>
          </w:p>
        </w:tc>
        <w:tc>
          <w:tcPr>
            <w:tcW w:w="1417" w:type="dxa"/>
            <w:vAlign w:val="center"/>
          </w:tcPr>
          <w:p w14:paraId="2119B6E5"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0/000</w:t>
            </w:r>
          </w:p>
        </w:tc>
        <w:tc>
          <w:tcPr>
            <w:tcW w:w="1134" w:type="dxa"/>
            <w:vAlign w:val="center"/>
          </w:tcPr>
          <w:p w14:paraId="728A4655"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0/587</w:t>
            </w:r>
          </w:p>
        </w:tc>
      </w:tr>
      <w:tr w:rsidR="00827E3D" w:rsidRPr="00CD7342" w14:paraId="41027820" w14:textId="77777777" w:rsidTr="00E03320">
        <w:trPr>
          <w:trHeight w:val="397"/>
          <w:jc w:val="center"/>
        </w:trPr>
        <w:tc>
          <w:tcPr>
            <w:tcW w:w="2268" w:type="dxa"/>
            <w:vAlign w:val="center"/>
          </w:tcPr>
          <w:p w14:paraId="7F63E83D" w14:textId="77777777" w:rsidR="00827E3D" w:rsidRPr="00CD7342" w:rsidRDefault="00827E3D" w:rsidP="00E03320">
            <w:pPr>
              <w:bidi/>
              <w:spacing w:after="0" w:line="240" w:lineRule="auto"/>
              <w:jc w:val="center"/>
              <w:rPr>
                <w:rFonts w:ascii="Times New Roman" w:hAnsi="Times New Roman" w:cs="B Nazanin"/>
                <w:b/>
                <w:bCs/>
                <w:sz w:val="20"/>
                <w:szCs w:val="20"/>
                <w:rtl/>
              </w:rPr>
            </w:pPr>
            <w:r w:rsidRPr="00CD7342">
              <w:rPr>
                <w:rFonts w:ascii="Times New Roman" w:hAnsi="Times New Roman" w:cs="B Nazanin"/>
                <w:b/>
                <w:bCs/>
                <w:sz w:val="20"/>
                <w:szCs w:val="20"/>
                <w:rtl/>
              </w:rPr>
              <w:t>خطا</w:t>
            </w:r>
          </w:p>
        </w:tc>
        <w:tc>
          <w:tcPr>
            <w:tcW w:w="1701" w:type="dxa"/>
            <w:vAlign w:val="center"/>
          </w:tcPr>
          <w:p w14:paraId="36D16133"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0/539</w:t>
            </w:r>
          </w:p>
        </w:tc>
        <w:tc>
          <w:tcPr>
            <w:tcW w:w="1417" w:type="dxa"/>
            <w:vAlign w:val="center"/>
          </w:tcPr>
          <w:p w14:paraId="198AB0E1"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c>
          <w:tcPr>
            <w:tcW w:w="1417" w:type="dxa"/>
            <w:vAlign w:val="center"/>
          </w:tcPr>
          <w:p w14:paraId="78B068EC"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c>
          <w:tcPr>
            <w:tcW w:w="1134" w:type="dxa"/>
            <w:vAlign w:val="center"/>
          </w:tcPr>
          <w:p w14:paraId="22B626FD" w14:textId="77777777" w:rsidR="00827E3D" w:rsidRPr="00CD7342" w:rsidRDefault="00827E3D" w:rsidP="00E03320">
            <w:pPr>
              <w:bidi/>
              <w:spacing w:after="0" w:line="240" w:lineRule="auto"/>
              <w:jc w:val="center"/>
              <w:rPr>
                <w:rFonts w:ascii="Times New Roman" w:hAnsi="Times New Roman" w:cs="Times New Roman"/>
                <w:color w:val="000000"/>
                <w:sz w:val="20"/>
                <w:szCs w:val="20"/>
                <w:rtl/>
              </w:rPr>
            </w:pPr>
            <w:r w:rsidRPr="00CD7342">
              <w:rPr>
                <w:rFonts w:ascii="Times New Roman" w:hAnsi="Times New Roman" w:cs="Times New Roman"/>
                <w:color w:val="000000"/>
                <w:sz w:val="20"/>
                <w:szCs w:val="20"/>
              </w:rPr>
              <w:t>-</w:t>
            </w:r>
          </w:p>
        </w:tc>
      </w:tr>
    </w:tbl>
    <w:p w14:paraId="4707B96E" w14:textId="47817B43" w:rsidR="00827E3D" w:rsidRDefault="00827E3D"/>
    <w:p w14:paraId="4D6299FF" w14:textId="77777777" w:rsidR="00827E3D" w:rsidRDefault="00827E3D"/>
    <w:sectPr w:rsidR="00827E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93D86" w14:textId="77777777" w:rsidR="00707C37" w:rsidRDefault="00707C37" w:rsidP="00827E3D">
      <w:pPr>
        <w:spacing w:after="0" w:line="240" w:lineRule="auto"/>
      </w:pPr>
      <w:r>
        <w:separator/>
      </w:r>
    </w:p>
  </w:endnote>
  <w:endnote w:type="continuationSeparator" w:id="0">
    <w:p w14:paraId="439BC2EF" w14:textId="77777777" w:rsidR="00707C37" w:rsidRDefault="00707C37" w:rsidP="008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Vazirmatn">
    <w:altName w:val="Times New Roman"/>
    <w:panose1 w:val="00000000000000000000"/>
    <w:charset w:val="00"/>
    <w:family w:val="roman"/>
    <w:notTrueType/>
    <w:pitch w:val="default"/>
  </w:font>
  <w:font w:name="aalf">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760B9" w14:textId="77777777" w:rsidR="00707C37" w:rsidRDefault="00707C37" w:rsidP="00827E3D">
      <w:pPr>
        <w:spacing w:after="0" w:line="240" w:lineRule="auto"/>
      </w:pPr>
      <w:r>
        <w:separator/>
      </w:r>
    </w:p>
  </w:footnote>
  <w:footnote w:type="continuationSeparator" w:id="0">
    <w:p w14:paraId="1007F4F5" w14:textId="77777777" w:rsidR="00707C37" w:rsidRDefault="00707C37" w:rsidP="00827E3D">
      <w:pPr>
        <w:spacing w:after="0" w:line="240" w:lineRule="auto"/>
      </w:pPr>
      <w:r>
        <w:continuationSeparator/>
      </w:r>
    </w:p>
  </w:footnote>
  <w:footnote w:id="1">
    <w:p w14:paraId="30EC9CFB" w14:textId="77777777" w:rsidR="00827E3D" w:rsidRPr="00CD7342" w:rsidRDefault="00827E3D" w:rsidP="00827E3D">
      <w:pPr>
        <w:pStyle w:val="FootnoteText"/>
        <w:rPr>
          <w:rFonts w:ascii="Times New Roman" w:hAnsi="Times New Roman" w:cs="Times New Roman"/>
          <w:noProof/>
          <w:sz w:val="18"/>
          <w:szCs w:val="18"/>
        </w:rPr>
      </w:pPr>
      <w:r w:rsidRPr="00CD7342">
        <w:rPr>
          <w:rFonts w:ascii="Times New Roman" w:hAnsi="Times New Roman" w:cs="Times New Roman"/>
          <w:noProof/>
          <w:sz w:val="18"/>
          <w:szCs w:val="18"/>
        </w:rPr>
        <w:t>2. Pillai's trace</w:t>
      </w:r>
    </w:p>
  </w:footnote>
  <w:footnote w:id="2">
    <w:p w14:paraId="004F1085" w14:textId="77777777" w:rsidR="00827E3D" w:rsidRPr="00CD7342" w:rsidRDefault="00827E3D" w:rsidP="00827E3D">
      <w:pPr>
        <w:pStyle w:val="FootnoteText"/>
        <w:rPr>
          <w:rFonts w:ascii="Times New Roman" w:hAnsi="Times New Roman" w:cs="Times New Roman"/>
          <w:noProof/>
          <w:sz w:val="18"/>
          <w:szCs w:val="18"/>
        </w:rPr>
      </w:pPr>
      <w:r w:rsidRPr="00CD7342">
        <w:rPr>
          <w:rFonts w:ascii="Times New Roman" w:hAnsi="Times New Roman" w:cs="Times New Roman"/>
          <w:noProof/>
          <w:sz w:val="18"/>
          <w:szCs w:val="18"/>
        </w:rPr>
        <w:t>3.</w:t>
      </w:r>
      <w:r w:rsidRPr="00CD7342">
        <w:rPr>
          <w:rFonts w:ascii="Times New Roman" w:hAnsi="Times New Roman" w:cs="Times New Roman"/>
          <w:noProof/>
          <w:sz w:val="18"/>
          <w:szCs w:val="18"/>
          <w:rtl/>
        </w:rPr>
        <w:t xml:space="preserve"> </w:t>
      </w:r>
      <w:r w:rsidRPr="00CD7342">
        <w:rPr>
          <w:rFonts w:ascii="Times New Roman" w:hAnsi="Times New Roman" w:cs="Times New Roman"/>
          <w:noProof/>
          <w:sz w:val="18"/>
          <w:szCs w:val="18"/>
        </w:rPr>
        <w:t>Wilks' Lambda</w:t>
      </w:r>
    </w:p>
  </w:footnote>
  <w:footnote w:id="3">
    <w:p w14:paraId="74396ECB" w14:textId="77777777" w:rsidR="00827E3D" w:rsidRPr="00CD7342" w:rsidRDefault="00827E3D" w:rsidP="00827E3D">
      <w:pPr>
        <w:pStyle w:val="FootnoteText"/>
        <w:rPr>
          <w:rFonts w:ascii="Times New Roman" w:hAnsi="Times New Roman" w:cs="Times New Roman"/>
          <w:noProof/>
          <w:sz w:val="18"/>
          <w:szCs w:val="18"/>
        </w:rPr>
      </w:pPr>
      <w:r w:rsidRPr="00CD7342">
        <w:rPr>
          <w:rFonts w:ascii="Times New Roman" w:hAnsi="Times New Roman" w:cs="Times New Roman"/>
          <w:noProof/>
          <w:sz w:val="18"/>
          <w:szCs w:val="18"/>
        </w:rPr>
        <w:t>4. Hotelling's trace</w:t>
      </w:r>
    </w:p>
  </w:footnote>
  <w:footnote w:id="4">
    <w:p w14:paraId="5A5C4F97" w14:textId="77777777" w:rsidR="00827E3D" w:rsidRPr="00633FF7" w:rsidRDefault="00827E3D" w:rsidP="00827E3D">
      <w:pPr>
        <w:pStyle w:val="FootnoteText"/>
        <w:rPr>
          <w:rFonts w:ascii="Times New Roman" w:hAnsi="Times New Roman" w:cs="Times New Roman"/>
          <w:i/>
          <w:iCs/>
          <w:noProof/>
          <w:sz w:val="18"/>
          <w:szCs w:val="18"/>
        </w:rPr>
      </w:pPr>
      <w:r w:rsidRPr="00CD7342">
        <w:rPr>
          <w:rFonts w:ascii="Times New Roman" w:hAnsi="Times New Roman" w:cs="Times New Roman"/>
          <w:noProof/>
          <w:sz w:val="18"/>
          <w:szCs w:val="18"/>
        </w:rPr>
        <w:t>5. Roy's largest root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74A"/>
    <w:rsid w:val="00222127"/>
    <w:rsid w:val="0064774A"/>
    <w:rsid w:val="0070601F"/>
    <w:rsid w:val="00707C37"/>
    <w:rsid w:val="00827E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0BBF"/>
  <w15:chartTrackingRefBased/>
  <w15:docId w15:val="{853B09A5-934F-4419-81E4-3C581D00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E3D"/>
    <w:rPr>
      <w:noProof/>
      <w:kern w:val="2"/>
      <w:lang w:bidi="fa-I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نویسنده"/>
    <w:basedOn w:val="Normal"/>
    <w:link w:val="NoSpacingChar"/>
    <w:uiPriority w:val="1"/>
    <w:qFormat/>
    <w:rsid w:val="00827E3D"/>
    <w:pPr>
      <w:bidi/>
      <w:spacing w:after="0" w:line="276" w:lineRule="auto"/>
      <w:jc w:val="both"/>
    </w:pPr>
    <w:rPr>
      <w:rFonts w:ascii="Times New Roman" w:eastAsia="Calibri" w:hAnsi="Times New Roman" w:cs="B Nazanin"/>
      <w:noProof w:val="0"/>
      <w:kern w:val="0"/>
      <w:szCs w:val="24"/>
      <w14:ligatures w14:val="none"/>
    </w:rPr>
  </w:style>
  <w:style w:type="character" w:customStyle="1" w:styleId="NoSpacingChar">
    <w:name w:val="No Spacing Char"/>
    <w:aliases w:val="نویسنده Char"/>
    <w:link w:val="NoSpacing"/>
    <w:uiPriority w:val="1"/>
    <w:locked/>
    <w:rsid w:val="00827E3D"/>
    <w:rPr>
      <w:rFonts w:ascii="Times New Roman" w:eastAsia="Calibri" w:hAnsi="Times New Roman" w:cs="B Nazanin"/>
      <w:szCs w:val="24"/>
      <w:lang w:bidi="fa-IR"/>
    </w:rPr>
  </w:style>
  <w:style w:type="paragraph" w:customStyle="1" w:styleId="Paragraph">
    <w:name w:val="Paragraph"/>
    <w:basedOn w:val="Normal"/>
    <w:link w:val="ParagraphChar"/>
    <w:qFormat/>
    <w:rsid w:val="00827E3D"/>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827E3D"/>
    <w:rPr>
      <w:rFonts w:ascii="Times New Roman" w:eastAsia="Calibri" w:hAnsi="Times New Roman" w:cs="B Nazanin"/>
      <w:szCs w:val="24"/>
      <w:lang w:bidi="fa-IR"/>
    </w:r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827E3D"/>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827E3D"/>
    <w:rPr>
      <w:rFonts w:ascii="Calibri" w:eastAsia="Calibri" w:hAnsi="Calibri" w:cs="Arial"/>
      <w:sz w:val="20"/>
      <w:szCs w:val="2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757</Words>
  <Characters>4317</Characters>
  <Application>Microsoft Office Word</Application>
  <DocSecurity>0</DocSecurity>
  <Lines>35</Lines>
  <Paragraphs>10</Paragraphs>
  <ScaleCrop>false</ScaleCrop>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3</cp:revision>
  <dcterms:created xsi:type="dcterms:W3CDTF">2026-09-18T19:53:00Z</dcterms:created>
  <dcterms:modified xsi:type="dcterms:W3CDTF">2026-09-18T19:58:00Z</dcterms:modified>
</cp:coreProperties>
</file>